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right="480"/>
        <w:jc w:val="left"/>
        <w:rPr>
          <w:rStyle w:val="11"/>
          <w:rFonts w:hint="default" w:ascii="Times New Roman" w:hAnsi="Times New Roman" w:eastAsia="仿宋_GB2312" w:cs="Times New Roman"/>
          <w:iCs w:val="0"/>
          <w:color w:val="auto"/>
          <w:lang w:val="en-US"/>
        </w:rPr>
      </w:pPr>
      <w:bookmarkStart w:id="0" w:name="_Hlk533590101"/>
      <w:r>
        <w:rPr>
          <w:rStyle w:val="11"/>
          <w:rFonts w:hint="default" w:ascii="Times New Roman" w:hAnsi="Times New Roman" w:eastAsia="仿宋_GB2312" w:cs="Times New Roman"/>
          <w:color w:val="auto"/>
        </w:rPr>
        <w:t>附件</w:t>
      </w:r>
      <w:r>
        <w:rPr>
          <w:rStyle w:val="11"/>
          <w:rFonts w:hint="eastAsia" w:eastAsia="仿宋_GB2312" w:cs="Times New Roman"/>
          <w:color w:val="auto"/>
          <w:lang w:val="en-US" w:eastAsia="zh-CN"/>
        </w:rPr>
        <w:t>2</w:t>
      </w:r>
      <w:r>
        <w:rPr>
          <w:rStyle w:val="11"/>
          <w:rFonts w:hint="default" w:ascii="Times New Roman" w:hAnsi="Times New Roman" w:eastAsia="仿宋_GB2312" w:cs="Times New Roman"/>
          <w:color w:val="auto"/>
          <w:lang w:val="en-US" w:eastAsia="zh-CN"/>
        </w:rPr>
        <w:t>-</w:t>
      </w:r>
      <w:r>
        <w:rPr>
          <w:rStyle w:val="11"/>
          <w:rFonts w:hint="eastAsia" w:eastAsia="仿宋_GB2312" w:cs="Times New Roman"/>
          <w:color w:val="auto"/>
          <w:lang w:val="en-US" w:eastAsia="zh-CN"/>
        </w:rPr>
        <w:t>1-2</w:t>
      </w: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r>
        <w:rPr>
          <w:rFonts w:hint="default" w:ascii="Times New Roman" w:hAnsi="Times New Roman" w:cs="Times New Roman"/>
          <w:color w:val="auto"/>
        </w:rPr>
        <w:t>参选文件格式</w:t>
      </w:r>
    </w:p>
    <w:p>
      <w:pPr>
        <w:pStyle w:val="13"/>
        <w:spacing w:before="0" w:beforeLines="0" w:after="0" w:afterLines="0" w:line="360" w:lineRule="auto"/>
        <w:ind w:left="0" w:right="0" w:firstLine="480"/>
        <w:jc w:val="center"/>
        <w:rPr>
          <w:rFonts w:ascii="Times New Roman" w:hAnsi="Times New Roman" w:cs="Times New Roman"/>
          <w:color w:val="auto"/>
        </w:rPr>
      </w:pPr>
      <w:bookmarkStart w:id="1" w:name="_Toc5575656"/>
      <w:bookmarkStart w:id="2" w:name="_Toc5578719"/>
      <w:r>
        <w:rPr>
          <w:rFonts w:ascii="Times New Roman" w:hAnsi="Times New Roman" w:cs="Times New Roman"/>
          <w:color w:val="auto"/>
        </w:rPr>
        <w:t>（</w:t>
      </w:r>
      <w:r>
        <w:rPr>
          <w:rFonts w:hint="eastAsia" w:ascii="Times New Roman" w:hAnsi="Times New Roman" w:cs="Times New Roman"/>
          <w:color w:val="auto"/>
          <w:lang w:eastAsia="zh-CN"/>
        </w:rPr>
        <w:t>模板材料，供参考，</w:t>
      </w:r>
      <w:r>
        <w:rPr>
          <w:rFonts w:ascii="Times New Roman" w:hAnsi="Times New Roman" w:cs="Times New Roman"/>
          <w:color w:val="auto"/>
        </w:rPr>
        <w:t>温馨提醒：为保护环境节约用纸，请尽量使用双面打印，</w:t>
      </w:r>
    </w:p>
    <w:p>
      <w:pPr>
        <w:pStyle w:val="13"/>
        <w:spacing w:before="0" w:beforeLines="0" w:after="0" w:afterLines="0" w:line="360" w:lineRule="auto"/>
        <w:ind w:left="0" w:right="0" w:firstLine="480"/>
        <w:jc w:val="center"/>
        <w:rPr>
          <w:rFonts w:ascii="Times New Roman" w:hAnsi="Times New Roman" w:cs="Times New Roman"/>
          <w:color w:val="auto"/>
        </w:rPr>
      </w:pPr>
      <w:r>
        <w:rPr>
          <w:rFonts w:ascii="Times New Roman" w:hAnsi="Times New Roman" w:cs="Times New Roman"/>
          <w:color w:val="auto"/>
        </w:rPr>
        <w:t>文件厚度控制在3cm内）</w:t>
      </w:r>
    </w:p>
    <w:p>
      <w:pPr>
        <w:pStyle w:val="4"/>
        <w:spacing w:line="360" w:lineRule="auto"/>
        <w:ind w:firstLine="0" w:firstLineChars="0"/>
        <w:jc w:val="center"/>
        <w:rPr>
          <w:rFonts w:hint="eastAsia" w:hAnsi="宋体" w:cs="Times New Roman"/>
          <w:b/>
          <w:color w:val="auto"/>
          <w:sz w:val="44"/>
          <w:szCs w:val="44"/>
          <w:lang w:bidi="ar-SA"/>
        </w:rPr>
      </w:pPr>
      <w:r>
        <w:rPr>
          <w:rFonts w:ascii="Times New Roman" w:hAnsi="Times New Roman" w:cs="Times New Roman"/>
          <w:color w:val="auto"/>
        </w:rPr>
        <w:br w:type="page"/>
      </w:r>
      <w:r>
        <w:rPr>
          <w:rFonts w:hint="eastAsia" w:hAnsi="宋体" w:cs="Times New Roman"/>
          <w:b/>
          <w:color w:val="auto"/>
          <w:sz w:val="44"/>
          <w:szCs w:val="44"/>
          <w:lang w:bidi="ar-SA"/>
        </w:rPr>
        <w:t>采购项目报价书</w:t>
      </w:r>
    </w:p>
    <w:p>
      <w:pPr>
        <w:widowControl/>
        <w:spacing w:line="240" w:lineRule="auto"/>
        <w:ind w:firstLine="0" w:firstLineChars="0"/>
        <w:textAlignment w:val="center"/>
        <w:rPr>
          <w:color w:val="auto"/>
          <w:kern w:val="0"/>
          <w:szCs w:val="32"/>
        </w:rPr>
      </w:pP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一、采购项</w:t>
      </w:r>
      <w:r>
        <w:rPr>
          <w:rFonts w:hint="eastAsia" w:ascii="宋体" w:hAnsi="宋体" w:eastAsia="宋体" w:cs="Times New Roman"/>
          <w:color w:val="auto"/>
          <w:kern w:val="0"/>
          <w:sz w:val="28"/>
          <w:szCs w:val="28"/>
          <w:lang w:bidi="ar-SA"/>
        </w:rPr>
        <w:t>目名称：</w:t>
      </w:r>
      <w:r>
        <w:rPr>
          <w:rFonts w:ascii="宋体" w:hAnsi="宋体" w:eastAsia="宋体" w:cs="宋体"/>
          <w:sz w:val="28"/>
          <w:szCs w:val="28"/>
        </w:rPr>
        <w:t>2023</w:t>
      </w:r>
      <w:bookmarkStart w:id="3" w:name="_GoBack"/>
      <w:bookmarkEnd w:id="3"/>
      <w:r>
        <w:rPr>
          <w:rFonts w:ascii="宋体" w:hAnsi="宋体" w:eastAsia="宋体" w:cs="宋体"/>
          <w:sz w:val="28"/>
          <w:szCs w:val="28"/>
        </w:rPr>
        <w:t>年融合教育公益开放日活动</w:t>
      </w:r>
    </w:p>
    <w:p>
      <w:pPr>
        <w:widowControl/>
        <w:spacing w:line="560" w:lineRule="exact"/>
        <w:ind w:firstLine="560" w:firstLineChars="200"/>
        <w:textAlignment w:val="center"/>
        <w:rPr>
          <w:rFonts w:hint="eastAsia" w:ascii="宋体" w:hAnsi="宋体" w:eastAsia="宋体" w:cs="Times New Roman"/>
          <w:color w:val="auto"/>
          <w:kern w:val="0"/>
          <w:sz w:val="28"/>
          <w:szCs w:val="22"/>
          <w:lang w:val="en-US" w:eastAsia="zh-CN" w:bidi="ar-SA"/>
        </w:rPr>
      </w:pPr>
      <w:r>
        <w:rPr>
          <w:rFonts w:hint="eastAsia" w:ascii="宋体" w:hAnsi="宋体" w:eastAsia="宋体" w:cs="Times New Roman"/>
          <w:color w:val="auto"/>
          <w:kern w:val="0"/>
          <w:sz w:val="28"/>
          <w:szCs w:val="22"/>
          <w:lang w:bidi="ar-SA"/>
        </w:rPr>
        <w:t>二、询价单位名称：广州市</w:t>
      </w:r>
      <w:r>
        <w:rPr>
          <w:rFonts w:hint="eastAsia" w:ascii="宋体" w:hAnsi="宋体" w:eastAsia="宋体" w:cs="Times New Roman"/>
          <w:color w:val="auto"/>
          <w:kern w:val="0"/>
          <w:sz w:val="28"/>
          <w:szCs w:val="22"/>
          <w:lang w:val="en-US" w:eastAsia="zh-CN" w:bidi="ar-SA"/>
        </w:rPr>
        <w:t>少年宫</w:t>
      </w:r>
    </w:p>
    <w:p>
      <w:pPr>
        <w:widowControl/>
        <w:spacing w:line="560" w:lineRule="exact"/>
        <w:ind w:firstLine="560" w:firstLineChars="200"/>
        <w:textAlignment w:val="center"/>
        <w:rPr>
          <w:rFonts w:hint="default" w:ascii="宋体" w:hAnsi="宋体" w:eastAsia="宋体" w:cs="Times New Roman"/>
          <w:color w:val="auto"/>
          <w:kern w:val="0"/>
          <w:sz w:val="28"/>
          <w:szCs w:val="22"/>
          <w:lang w:val="en-US" w:eastAsia="zh-CN" w:bidi="ar-SA"/>
        </w:rPr>
      </w:pPr>
      <w:r>
        <w:rPr>
          <w:rFonts w:hint="eastAsia" w:ascii="宋体" w:hAnsi="宋体" w:eastAsia="宋体" w:cs="Times New Roman"/>
          <w:color w:val="auto"/>
          <w:kern w:val="0"/>
          <w:sz w:val="28"/>
          <w:szCs w:val="22"/>
          <w:lang w:bidi="ar-SA"/>
        </w:rPr>
        <w:t>三、询价单位联系人：</w:t>
      </w:r>
      <w:r>
        <w:rPr>
          <w:rFonts w:hint="eastAsia" w:ascii="宋体" w:hAnsi="宋体" w:cs="Times New Roman"/>
          <w:color w:val="auto"/>
          <w:kern w:val="0"/>
          <w:sz w:val="28"/>
          <w:szCs w:val="22"/>
          <w:lang w:eastAsia="zh-CN" w:bidi="ar-SA"/>
        </w:rPr>
        <w:t>许老师</w:t>
      </w:r>
      <w:r>
        <w:rPr>
          <w:rFonts w:hint="eastAsia" w:ascii="宋体" w:hAnsi="宋体" w:eastAsia="宋体" w:cs="Times New Roman"/>
          <w:color w:val="auto"/>
          <w:kern w:val="0"/>
          <w:sz w:val="28"/>
          <w:szCs w:val="22"/>
          <w:lang w:bidi="ar-SA"/>
        </w:rPr>
        <w:t xml:space="preserve">   联系电话：</w:t>
      </w:r>
      <w:r>
        <w:rPr>
          <w:rFonts w:hint="eastAsia" w:ascii="宋体" w:hAnsi="宋体" w:cs="Times New Roman"/>
          <w:color w:val="auto"/>
          <w:kern w:val="0"/>
          <w:sz w:val="28"/>
          <w:szCs w:val="22"/>
          <w:lang w:val="en-US" w:eastAsia="zh-CN" w:bidi="ar-SA"/>
        </w:rPr>
        <w:t>020-37857455</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四、报价单位名称：***公司</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五、报价单位联系人：          联系电话：</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六、本次报价有效期：从 年 月 日至 年 月 日，共 天。</w:t>
      </w:r>
    </w:p>
    <w:p>
      <w:pPr>
        <w:widowControl/>
        <w:spacing w:line="560" w:lineRule="exact"/>
        <w:ind w:firstLine="560" w:firstLineChars="200"/>
        <w:textAlignment w:val="center"/>
        <w:rPr>
          <w:rFonts w:ascii="宋体" w:hAnsi="宋体" w:eastAsia="宋体"/>
          <w:color w:val="auto"/>
          <w:kern w:val="0"/>
          <w:sz w:val="28"/>
        </w:rPr>
      </w:pPr>
      <w:r>
        <w:rPr>
          <w:rFonts w:hint="eastAsia" w:ascii="宋体" w:hAnsi="宋体" w:eastAsia="宋体" w:cs="Times New Roman"/>
          <w:color w:val="auto"/>
          <w:kern w:val="0"/>
          <w:sz w:val="28"/>
          <w:szCs w:val="22"/>
          <w:lang w:bidi="ar-SA"/>
        </w:rPr>
        <w:t>七、分项报价清单如下：</w:t>
      </w:r>
    </w:p>
    <w:tbl>
      <w:tblPr>
        <w:tblStyle w:val="7"/>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271"/>
        <w:gridCol w:w="1425"/>
        <w:gridCol w:w="904"/>
        <w:gridCol w:w="880"/>
        <w:gridCol w:w="1069"/>
        <w:gridCol w:w="1070"/>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68"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序号</w:t>
            </w:r>
          </w:p>
        </w:tc>
        <w:tc>
          <w:tcPr>
            <w:tcW w:w="1271"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采购项目内容</w:t>
            </w:r>
          </w:p>
        </w:tc>
        <w:tc>
          <w:tcPr>
            <w:tcW w:w="1425"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规格要求</w:t>
            </w:r>
          </w:p>
        </w:tc>
        <w:tc>
          <w:tcPr>
            <w:tcW w:w="904"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数量</w:t>
            </w:r>
          </w:p>
        </w:tc>
        <w:tc>
          <w:tcPr>
            <w:tcW w:w="880"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单价</w:t>
            </w:r>
          </w:p>
        </w:tc>
        <w:tc>
          <w:tcPr>
            <w:tcW w:w="1069"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金额（元）</w:t>
            </w:r>
          </w:p>
        </w:tc>
        <w:tc>
          <w:tcPr>
            <w:tcW w:w="1070"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预计完成时间</w:t>
            </w:r>
          </w:p>
        </w:tc>
        <w:tc>
          <w:tcPr>
            <w:tcW w:w="1071"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1</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right="10"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2</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3</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4</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5</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5348" w:type="dxa"/>
            <w:gridSpan w:val="5"/>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大写：</w:t>
            </w:r>
          </w:p>
        </w:tc>
        <w:tc>
          <w:tcPr>
            <w:tcW w:w="3210" w:type="dxa"/>
            <w:gridSpan w:val="3"/>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总计（元）：</w:t>
            </w:r>
          </w:p>
        </w:tc>
      </w:tr>
    </w:tbl>
    <w:p>
      <w:pPr>
        <w:widowControl/>
        <w:spacing w:line="520" w:lineRule="exact"/>
        <w:ind w:firstLine="560"/>
        <w:textAlignment w:val="center"/>
        <w:rPr>
          <w:rFonts w:ascii="宋体" w:hAnsi="宋体" w:eastAsia="宋体"/>
          <w:color w:val="auto"/>
          <w:kern w:val="0"/>
          <w:sz w:val="28"/>
        </w:rPr>
      </w:pPr>
      <w:r>
        <w:rPr>
          <w:rFonts w:hint="eastAsia" w:ascii="宋体" w:hAnsi="宋体" w:eastAsia="宋体"/>
          <w:color w:val="auto"/>
          <w:kern w:val="0"/>
          <w:sz w:val="28"/>
        </w:rPr>
        <w:t>附件：报价单位营业执照复印（盖章）</w:t>
      </w:r>
    </w:p>
    <w:p>
      <w:pPr>
        <w:widowControl/>
        <w:spacing w:line="520" w:lineRule="exact"/>
        <w:ind w:firstLine="0" w:firstLineChars="0"/>
        <w:textAlignment w:val="center"/>
        <w:rPr>
          <w:rFonts w:ascii="宋体" w:hAnsi="宋体" w:eastAsia="宋体"/>
          <w:color w:val="auto"/>
          <w:kern w:val="0"/>
        </w:rPr>
      </w:pP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报价单位名称（加盖公章）</w:t>
      </w: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报价时间：</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w:t>
      </w:r>
    </w:p>
    <w:p>
      <w:pPr>
        <w:widowControl/>
        <w:spacing w:line="520" w:lineRule="exact"/>
        <w:ind w:firstLine="0" w:firstLineChars="0"/>
        <w:jc w:val="right"/>
        <w:textAlignment w:val="center"/>
        <w:rPr>
          <w:rFonts w:hint="eastAsia" w:ascii="宋体" w:hAnsi="宋体" w:eastAsia="宋体"/>
          <w:color w:val="auto"/>
          <w:kern w:val="0"/>
          <w:sz w:val="28"/>
        </w:rPr>
      </w:pPr>
    </w:p>
    <w:p>
      <w:pPr>
        <w:pStyle w:val="4"/>
        <w:spacing w:line="360" w:lineRule="auto"/>
        <w:ind w:firstLine="0" w:firstLineChars="0"/>
        <w:jc w:val="center"/>
        <w:rPr>
          <w:rFonts w:ascii="Times New Roman" w:hAnsi="Times New Roman" w:cs="Times New Roman"/>
          <w:color w:val="auto"/>
        </w:rPr>
        <w:sectPr>
          <w:headerReference r:id="rId3" w:type="default"/>
          <w:footerReference r:id="rId4" w:type="default"/>
          <w:pgSz w:w="11906" w:h="16838"/>
          <w:pgMar w:top="2098" w:right="1474" w:bottom="1985" w:left="1588" w:header="851" w:footer="992" w:gutter="0"/>
          <w:cols w:space="720" w:num="1"/>
          <w:docGrid w:type="lines" w:linePitch="435" w:charSpace="0"/>
        </w:sectPr>
      </w:pPr>
    </w:p>
    <w:p>
      <w:pPr>
        <w:spacing w:line="680" w:lineRule="exact"/>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投</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标</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函</w:t>
      </w:r>
    </w:p>
    <w:p>
      <w:pPr>
        <w:spacing w:line="540" w:lineRule="exact"/>
        <w:ind w:firstLine="560"/>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为响应你方组织的</w:t>
      </w:r>
      <w:r>
        <w:rPr>
          <w:rFonts w:hint="eastAsia" w:ascii="仿宋_GB2312" w:hAnsi="仿宋_GB2312" w:eastAsia="仿宋_GB2312" w:cs="仿宋_GB2312"/>
          <w:color w:val="auto"/>
          <w:sz w:val="32"/>
          <w:szCs w:val="32"/>
          <w:u w:val="single"/>
        </w:rPr>
        <w:t xml:space="preserve"> </w:t>
      </w:r>
      <w:r>
        <w:rPr>
          <w:rFonts w:ascii="宋体" w:hAnsi="宋体" w:eastAsia="宋体" w:cs="宋体"/>
          <w:sz w:val="28"/>
          <w:szCs w:val="28"/>
          <w:u w:val="single"/>
        </w:rPr>
        <w:t>2023 年融合教育公益开放日活动</w:t>
      </w:r>
      <w:r>
        <w:rPr>
          <w:rFonts w:hint="eastAsia" w:ascii="仿宋_GB2312" w:hAnsi="仿宋_GB2312" w:eastAsia="仿宋_GB2312" w:cs="仿宋_GB2312"/>
          <w:color w:val="auto"/>
          <w:sz w:val="32"/>
          <w:szCs w:val="32"/>
          <w:u w:val="single"/>
        </w:rPr>
        <w:t xml:space="preserve">项目       </w:t>
      </w:r>
      <w:r>
        <w:rPr>
          <w:rFonts w:hint="eastAsia" w:ascii="仿宋_GB2312" w:hAnsi="仿宋_GB2312" w:eastAsia="仿宋_GB2312" w:cs="仿宋_GB2312"/>
          <w:color w:val="auto"/>
          <w:sz w:val="32"/>
          <w:szCs w:val="32"/>
        </w:rPr>
        <w:t>，我方愿参与投标。</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我方确认收到贵方提供的 </w:t>
      </w:r>
      <w:r>
        <w:rPr>
          <w:rFonts w:ascii="宋体" w:hAnsi="宋体" w:eastAsia="宋体" w:cs="宋体"/>
          <w:sz w:val="28"/>
          <w:szCs w:val="28"/>
          <w:u w:val="single"/>
        </w:rPr>
        <w:t>2023 年融合教育公益开放日活动</w:t>
      </w:r>
      <w:r>
        <w:rPr>
          <w:rFonts w:hint="eastAsia" w:ascii="仿宋_GB2312" w:hAnsi="仿宋_GB2312" w:eastAsia="仿宋_GB2312" w:cs="仿宋_GB2312"/>
          <w:color w:val="auto"/>
          <w:sz w:val="32"/>
          <w:szCs w:val="32"/>
          <w:u w:val="single"/>
        </w:rPr>
        <w:t xml:space="preserve">项目   </w:t>
      </w:r>
      <w:r>
        <w:rPr>
          <w:rFonts w:hint="eastAsia" w:ascii="仿宋_GB2312" w:hAnsi="仿宋_GB2312" w:eastAsia="仿宋_GB2312" w:cs="仿宋_GB2312"/>
          <w:color w:val="auto"/>
          <w:sz w:val="32"/>
          <w:szCs w:val="32"/>
        </w:rPr>
        <w:t>的全部内容。</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(投标供应商名称)</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作为投标供应商正式授权</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 xml:space="preserve">(授权代表全名, 职务)  </w:t>
      </w:r>
      <w:r>
        <w:rPr>
          <w:rFonts w:hint="eastAsia" w:ascii="仿宋_GB2312" w:hAnsi="仿宋_GB2312" w:eastAsia="仿宋_GB2312" w:cs="仿宋_GB2312"/>
          <w:color w:val="auto"/>
          <w:sz w:val="32"/>
          <w:szCs w:val="32"/>
        </w:rPr>
        <w:t>代表我方全权处理有关本投标的一切事宜。</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在此提交的投标文件，正本一份，副本</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份。</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我方已完全明白招标文件的所有条款要求，并申明如下：</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（二）我方同意按照贵方可能提出的要求而提供与投标有关的任何其它数据、信息或资料。</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（三）我方理解贵方不一定接受最低投标价或任何贵方可能收到的投标。</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（四）我方如果中标，将保证履行选聘文件及其澄清、修改文件（如果有）中的全部责任和义务，</w:t>
      </w:r>
    </w:p>
    <w:p>
      <w:pPr>
        <w:pStyle w:val="4"/>
        <w:tabs>
          <w:tab w:val="left" w:pos="9360"/>
        </w:tabs>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（五）我方作为在法律、财务和运作上独立于采购人、采购人的投标供应商，在此保证所提交的所有文件和全部说明是真实的和正确的。</w:t>
      </w:r>
    </w:p>
    <w:p>
      <w:pPr>
        <w:spacing w:line="540" w:lineRule="exact"/>
        <w:ind w:firstLine="547" w:firstLineChars="17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（六）我方具备《政府采购法》第二十二条规定的条件；具备法律、行政法规规定的其他条件。</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（七）我方对在本函及投标文件中所作的所有承诺承担法律责任。</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（八）所有与本投标有关的函件请发往下列地址：</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    址：</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邮政编码：</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电    话：</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传    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代表姓名：</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职    务：</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投标供应商法定代表人（或法定代表人授权代表）签字或盖章：</w:t>
      </w:r>
      <w:r>
        <w:rPr>
          <w:rFonts w:hint="eastAsia" w:ascii="仿宋_GB2312" w:hAnsi="仿宋_GB2312" w:eastAsia="仿宋_GB2312" w:cs="仿宋_GB2312"/>
          <w:color w:val="auto"/>
          <w:sz w:val="32"/>
          <w:szCs w:val="32"/>
          <w:u w:val="single"/>
        </w:rPr>
        <w:t xml:space="preserve">                   </w:t>
      </w:r>
    </w:p>
    <w:p>
      <w:pPr>
        <w:adjustRightInd w:val="0"/>
        <w:snapToGrid w:val="0"/>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投标供应商名称（盖章）：</w:t>
      </w:r>
      <w:r>
        <w:rPr>
          <w:rFonts w:hint="eastAsia" w:ascii="仿宋_GB2312" w:hAnsi="仿宋_GB2312" w:eastAsia="仿宋_GB2312" w:cs="仿宋_GB2312"/>
          <w:color w:val="auto"/>
          <w:sz w:val="32"/>
          <w:szCs w:val="32"/>
          <w:u w:val="single"/>
        </w:rPr>
        <w:t xml:space="preserve">                        </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bookmarkEnd w:id="1"/>
    <w:bookmarkEnd w:id="2"/>
    <w:p>
      <w:pPr>
        <w:spacing w:line="360" w:lineRule="auto"/>
        <w:ind w:firstLine="0" w:firstLineChars="0"/>
        <w:rPr>
          <w:rFonts w:hint="eastAsia" w:ascii="仿宋_GB2312" w:hAnsi="仿宋_GB2312" w:eastAsia="仿宋_GB2312" w:cs="仿宋_GB2312"/>
          <w:color w:val="auto"/>
          <w:sz w:val="32"/>
          <w:szCs w:val="32"/>
        </w:rPr>
        <w:sectPr>
          <w:pgSz w:w="11906" w:h="16838"/>
          <w:pgMar w:top="2098" w:right="1474" w:bottom="1985" w:left="1588" w:header="851" w:footer="992" w:gutter="0"/>
          <w:cols w:space="720" w:num="1"/>
          <w:docGrid w:type="lines" w:linePitch="435" w:charSpace="0"/>
        </w:sectPr>
      </w:pPr>
    </w:p>
    <w:p>
      <w:pPr>
        <w:spacing w:line="680" w:lineRule="exact"/>
        <w:ind w:firstLine="0" w:firstLineChars="0"/>
        <w:jc w:val="center"/>
        <w:rPr>
          <w:rFonts w:ascii="Times New Roman" w:hAnsi="Times New Roman" w:eastAsia="方正小标宋简体" w:cs="Times New Roman"/>
          <w:color w:val="000000"/>
          <w:sz w:val="44"/>
          <w:szCs w:val="44"/>
          <w:lang w:bidi="ar-SA"/>
        </w:rPr>
      </w:pPr>
      <w:r>
        <w:rPr>
          <w:rFonts w:hint="default" w:ascii="Times New Roman" w:hAnsi="Times New Roman" w:eastAsia="方正小标宋简体" w:cs="Times New Roman"/>
          <w:b w:val="0"/>
          <w:color w:val="000000"/>
          <w:sz w:val="44"/>
          <w:szCs w:val="44"/>
          <w:lang w:bidi="ar-SA"/>
        </w:rPr>
        <w:t>法定代表人授权委托书</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致：</w:t>
      </w:r>
      <w:r>
        <w:rPr>
          <w:rFonts w:hint="eastAsia" w:ascii="仿宋_GB2312" w:hAnsi="仿宋_GB2312" w:eastAsia="仿宋_GB2312" w:cs="仿宋_GB2312"/>
          <w:color w:val="000000"/>
          <w:sz w:val="32"/>
          <w:szCs w:val="32"/>
          <w:lang w:eastAsia="zh-CN"/>
        </w:rPr>
        <w:t>广州市少年宫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兹授权</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为我方签订经济合同及办理其他事务代理人，其权限是在</w:t>
      </w:r>
      <w:r>
        <w:rPr>
          <w:rFonts w:ascii="宋体" w:hAnsi="宋体" w:eastAsia="宋体" w:cs="宋体"/>
          <w:sz w:val="28"/>
          <w:szCs w:val="28"/>
          <w:u w:val="single"/>
        </w:rPr>
        <w:t>2023 年融合教育公益开放日活动</w:t>
      </w:r>
      <w:r>
        <w:rPr>
          <w:rFonts w:hint="eastAsia" w:ascii="仿宋_GB2312" w:hAnsi="仿宋_GB2312" w:eastAsia="仿宋_GB2312" w:cs="仿宋_GB2312"/>
          <w:color w:val="000000"/>
          <w:sz w:val="32"/>
          <w:szCs w:val="32"/>
        </w:rPr>
        <w:t>项目中，全权代表本单位参与投标响应，负责签署确认与递交一切文书资料，并以本单位名义处理一切与之有关的事务。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授权单位：              （加盖公章）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              （签名或盖私章）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签发日期：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代理人性别：          年龄：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职务：               </w:t>
      </w:r>
    </w:p>
    <w:p>
      <w:pPr>
        <w:spacing w:line="460" w:lineRule="exact"/>
        <w:ind w:firstLine="640" w:firstLineChars="200"/>
        <w:rPr>
          <w:rFonts w:ascii="宋体" w:hAnsi="宋体" w:eastAsia="宋体"/>
          <w:color w:val="auto"/>
          <w:sz w:val="28"/>
          <w:szCs w:val="24"/>
        </w:rPr>
      </w:pPr>
      <w:r>
        <w:rPr>
          <w:rFonts w:hint="eastAsia" w:ascii="仿宋_GB2312" w:hAnsi="仿宋_GB2312" w:eastAsia="仿宋_GB2312" w:cs="仿宋_GB2312"/>
          <w:color w:val="000000"/>
          <w:sz w:val="32"/>
          <w:szCs w:val="32"/>
        </w:rPr>
        <w:t>身份证号码：                   联系电话：</w:t>
      </w:r>
      <w:r>
        <w:rPr>
          <w:rFonts w:hint="eastAsia" w:ascii="仿宋_GB2312" w:hAnsi="仿宋_GB2312" w:eastAsia="仿宋_GB2312" w:cs="仿宋_GB2312"/>
          <w:color w:val="auto"/>
          <w:sz w:val="32"/>
          <w:szCs w:val="32"/>
        </w:rPr>
        <w:t xml:space="preserve">  </w:t>
      </w:r>
      <w:r>
        <w:rPr>
          <w:rFonts w:hint="eastAsia" w:ascii="宋体" w:hAnsi="宋体" w:eastAsia="宋体"/>
          <w:color w:val="auto"/>
          <w:sz w:val="28"/>
          <w:szCs w:val="24"/>
        </w:rPr>
        <w:t xml:space="preserve">                                  </w:t>
      </w:r>
    </w:p>
    <w:p>
      <w:pPr>
        <w:ind w:firstLine="640"/>
        <w:rPr>
          <w:rFonts w:ascii="宋体" w:hAnsi="宋体" w:eastAsia="宋体"/>
          <w:color w:val="auto"/>
          <w:sz w:val="36"/>
          <w:szCs w:val="22"/>
        </w:rPr>
      </w:pPr>
    </w:p>
    <w:p>
      <w:p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说明：</w:t>
      </w:r>
    </w:p>
    <w:p>
      <w:pPr>
        <w:numPr>
          <w:ilvl w:val="0"/>
          <w:numId w:val="1"/>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法定代表人为企业事业单位、国家机关、社会团体的主要行政负责人。</w:t>
      </w:r>
    </w:p>
    <w:p>
      <w:pPr>
        <w:numPr>
          <w:ilvl w:val="0"/>
          <w:numId w:val="1"/>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内容必须填写真实、清楚、涂改无效，不得转让、买卖。</w:t>
      </w:r>
    </w:p>
    <w:p>
      <w:pPr>
        <w:numPr>
          <w:ilvl w:val="0"/>
          <w:numId w:val="1"/>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将此证明书提交对方作为合同附件。</w:t>
      </w:r>
    </w:p>
    <w:p>
      <w:pPr>
        <w:numPr>
          <w:ilvl w:val="0"/>
          <w:numId w:val="1"/>
        </w:numPr>
        <w:tabs>
          <w:tab w:val="left" w:pos="420"/>
        </w:tabs>
        <w:spacing w:line="560" w:lineRule="exact"/>
        <w:ind w:firstLine="480" w:firstLineChars="200"/>
        <w:rPr>
          <w:rFonts w:ascii="Times New Roman" w:hAnsi="Times New Roman"/>
          <w:color w:val="auto"/>
          <w:sz w:val="36"/>
          <w:szCs w:val="22"/>
        </w:rPr>
      </w:pPr>
      <w:r>
        <w:rPr>
          <w:rFonts w:ascii="Times New Roman" w:hAnsi="Times New Roman" w:eastAsia="黑体" w:cs="Times New Roman"/>
          <w:color w:val="000000"/>
          <w:sz w:val="24"/>
          <w:szCs w:val="24"/>
          <w:lang w:bidi="ar-SA"/>
        </w:rPr>
        <w:t>本委托书有效期限与本单位投标文件中标注的投标有效期相同，自本单位盖公章之日起生效。</w:t>
      </w:r>
    </w:p>
    <w:p>
      <w:pPr>
        <w:numPr>
          <w:ilvl w:val="0"/>
          <w:numId w:val="1"/>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投标签字代表为法定代表人，则本表不适用。</w:t>
      </w:r>
    </w:p>
    <w:p>
      <w:pPr>
        <w:numPr>
          <w:ilvl w:val="0"/>
          <w:numId w:val="0"/>
        </w:numPr>
        <w:spacing w:line="560" w:lineRule="exact"/>
        <w:ind w:firstLine="0" w:firstLineChars="0"/>
        <w:jc w:val="center"/>
        <w:rPr>
          <w:rFonts w:ascii="宋体" w:hAnsi="宋体" w:eastAsia="宋体"/>
          <w:b/>
          <w:color w:val="auto"/>
          <w:sz w:val="18"/>
          <w:szCs w:val="18"/>
        </w:rPr>
      </w:pPr>
      <w:r>
        <w:rPr>
          <w:rFonts w:hint="default" w:ascii="宋体" w:hAnsi="宋体" w:eastAsia="宋体" w:cs="Times New Roman"/>
          <w:b/>
          <w:color w:val="auto"/>
          <w:sz w:val="24"/>
          <w:lang w:bidi="ar-SA"/>
        </w:rPr>
        <w:t>（为避免废标，请</w:t>
      </w:r>
      <w:r>
        <w:rPr>
          <w:rFonts w:hint="eastAsia" w:ascii="宋体" w:hAnsi="宋体" w:eastAsia="宋体"/>
          <w:b/>
          <w:color w:val="auto"/>
          <w:sz w:val="24"/>
        </w:rPr>
        <w:t>供应商务必提供本附件）</w:t>
      </w:r>
    </w:p>
    <w:tbl>
      <w:tblPr>
        <w:tblStyle w:val="7"/>
        <w:tblW w:w="9519"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36" w:hRule="atLeast"/>
          <w:jc w:val="center"/>
        </w:trPr>
        <w:tc>
          <w:tcPr>
            <w:tcW w:w="4580" w:type="dxa"/>
            <w:tcBorders>
              <w:righ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粘贴代理人身份证（正面）复印件</w:t>
            </w:r>
          </w:p>
        </w:tc>
        <w:tc>
          <w:tcPr>
            <w:tcW w:w="294" w:type="dxa"/>
            <w:tcBorders>
              <w:top w:val="nil"/>
              <w:left w:val="single" w:color="auto" w:sz="4" w:space="0"/>
              <w:bottom w:val="nil"/>
            </w:tcBorders>
            <w:noWrap w:val="0"/>
            <w:vAlign w:val="center"/>
          </w:tcPr>
          <w:p>
            <w:pPr>
              <w:spacing w:line="360" w:lineRule="auto"/>
              <w:ind w:firstLine="600"/>
              <w:jc w:val="center"/>
              <w:rPr>
                <w:rFonts w:ascii="Times New Roman" w:hAnsi="Times New Roman"/>
                <w:color w:val="auto"/>
                <w:sz w:val="30"/>
                <w:szCs w:val="30"/>
              </w:rPr>
            </w:pPr>
          </w:p>
        </w:tc>
        <w:tc>
          <w:tcPr>
            <w:tcW w:w="4645" w:type="dxa"/>
            <w:tcBorders>
              <w:lef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粘贴代理人身份证（反面）复印件</w:t>
            </w:r>
          </w:p>
        </w:tc>
      </w:tr>
    </w:tbl>
    <w:p>
      <w:pPr>
        <w:ind w:firstLine="0" w:firstLineChars="0"/>
        <w:rPr>
          <w:rFonts w:ascii="Times New Roman" w:hAnsi="Times New Roman"/>
          <w:color w:val="auto"/>
        </w:rPr>
        <w:sectPr>
          <w:pgSz w:w="11906" w:h="16838"/>
          <w:pgMar w:top="1757" w:right="1587" w:bottom="1701" w:left="1587" w:header="851" w:footer="992" w:gutter="0"/>
          <w:cols w:space="720" w:num="1"/>
          <w:docGrid w:type="lines" w:linePitch="312" w:charSpace="0"/>
        </w:sectPr>
      </w:pPr>
    </w:p>
    <w:p>
      <w:pPr>
        <w:spacing w:line="560" w:lineRule="exact"/>
        <w:ind w:firstLine="2200" w:firstLineChars="500"/>
        <w:jc w:val="both"/>
        <w:rPr>
          <w:rFonts w:ascii="Times New Roman" w:hAnsi="Times New Roman" w:eastAsia="方正小标宋简体" w:cs="Times New Roman"/>
          <w:color w:val="000000"/>
          <w:sz w:val="44"/>
          <w:szCs w:val="44"/>
          <w:lang w:bidi="ar-SA"/>
        </w:rPr>
      </w:pPr>
      <w:r>
        <w:rPr>
          <w:rFonts w:ascii="Times New Roman" w:hAnsi="Times New Roman" w:eastAsia="方正小标宋简体" w:cs="Times New Roman"/>
          <w:b w:val="0"/>
          <w:color w:val="000000"/>
          <w:sz w:val="44"/>
          <w:szCs w:val="44"/>
          <w:lang w:bidi="ar-SA"/>
        </w:rPr>
        <w:t>关于资格的声明函</w:t>
      </w:r>
    </w:p>
    <w:p>
      <w:pPr>
        <w:spacing w:before="312" w:beforeLines="100" w:after="312" w:afterLines="100" w:line="360" w:lineRule="auto"/>
        <w:ind w:firstLine="0" w:firstLineChars="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pPr>
        <w:spacing w:before="312" w:beforeLines="100" w:after="312" w:afterLines="100"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关于贵方</w:t>
      </w:r>
      <w:r>
        <w:rPr>
          <w:rFonts w:ascii="宋体" w:hAnsi="宋体" w:eastAsia="宋体" w:cs="宋体"/>
          <w:sz w:val="28"/>
          <w:szCs w:val="28"/>
          <w:u w:val="single"/>
        </w:rPr>
        <w:t>2023 年融合教育公益开放日活动</w:t>
      </w:r>
      <w:r>
        <w:rPr>
          <w:rFonts w:hint="eastAsia" w:ascii="仿宋_GB2312" w:hAnsi="仿宋_GB2312" w:eastAsia="仿宋_GB2312" w:cs="仿宋_GB2312"/>
          <w:color w:val="auto"/>
          <w:sz w:val="32"/>
          <w:szCs w:val="32"/>
        </w:rPr>
        <w:t>投标邀请，本签字人愿意参加投标响应，提供招标文件中规定的货物及服务，并证明提交的下列文件和说明是准确的和真实的。</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1.投标人营业执照（或法人证书等单位法定登记证书）副本复印件（加盖公章）。</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2.具有承办类似政府活动项目的相关经验，并提交合同复印件作为佐证（如有）。</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3.投标人认为必要的其他内容。</w:t>
      </w:r>
    </w:p>
    <w:p>
      <w:pPr>
        <w:spacing w:line="360" w:lineRule="auto"/>
        <w:ind w:firstLine="560"/>
        <w:rPr>
          <w:rFonts w:ascii="宋体" w:hAnsi="宋体" w:eastAsia="宋体"/>
          <w:color w:val="auto"/>
          <w:sz w:val="28"/>
        </w:rPr>
      </w:pPr>
    </w:p>
    <w:p>
      <w:pPr>
        <w:keepNext w:val="0"/>
        <w:keepLines w:val="0"/>
        <w:pageBreakBefore w:val="0"/>
        <w:widowControl w:val="0"/>
        <w:kinsoku/>
        <w:wordWrap/>
        <w:overflowPunct/>
        <w:topLinePunct w:val="0"/>
        <w:bidi w:val="0"/>
        <w:snapToGrid w:val="0"/>
        <w:spacing w:line="560" w:lineRule="exact"/>
        <w:ind w:left="2" w:firstLine="560" w:firstLineChars="200"/>
        <w:rPr>
          <w:rFonts w:ascii="Times New Roman" w:hAnsi="Times New Roman" w:eastAsia="黑体"/>
          <w:color w:val="000000"/>
          <w:sz w:val="28"/>
          <w:szCs w:val="24"/>
        </w:rPr>
      </w:pPr>
      <w:r>
        <w:rPr>
          <w:rFonts w:ascii="Times New Roman" w:hAnsi="Times New Roman" w:eastAsia="黑体"/>
          <w:color w:val="000000"/>
          <w:sz w:val="28"/>
          <w:szCs w:val="24"/>
        </w:rPr>
        <w:t>备注：相关证明文件附后。以上有关文件为证明投标人符合资格要求的关键依据，如因缺漏造成的无效投标风险由投标人自行承担。</w:t>
      </w:r>
    </w:p>
    <w:p>
      <w:pPr>
        <w:spacing w:line="360" w:lineRule="auto"/>
        <w:ind w:firstLine="560"/>
        <w:rPr>
          <w:rFonts w:ascii="宋体" w:hAnsi="宋体" w:eastAsia="宋体"/>
          <w:color w:val="auto"/>
          <w:sz w:val="28"/>
        </w:rPr>
      </w:pPr>
    </w:p>
    <w:p>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投标人法定代表人（或法定代表人授权代表）签字：</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rPr>
        <w:t xml:space="preserve">             </w:t>
      </w:r>
    </w:p>
    <w:p>
      <w:pPr>
        <w:adjustRightInd/>
        <w:spacing w:before="312" w:beforeLines="100" w:after="312" w:afterLines="100" w:line="360" w:lineRule="auto"/>
        <w:ind w:firstLine="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rPr>
        <w:t>投标人名称（加盖公章）：</w:t>
      </w:r>
      <w:r>
        <w:rPr>
          <w:rFonts w:hint="eastAsia" w:ascii="仿宋_GB2312" w:hAnsi="仿宋_GB2312" w:eastAsia="仿宋_GB2312" w:cs="仿宋_GB2312"/>
          <w:color w:val="auto"/>
          <w:sz w:val="32"/>
          <w:szCs w:val="32"/>
          <w:u w:val="none"/>
        </w:rPr>
        <w:t xml:space="preserve">                     </w:t>
      </w:r>
    </w:p>
    <w:p>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p>
      <w:pPr>
        <w:pStyle w:val="4"/>
        <w:spacing w:line="360" w:lineRule="auto"/>
        <w:ind w:firstLine="0" w:firstLineChars="0"/>
        <w:jc w:val="center"/>
        <w:rPr>
          <w:rFonts w:ascii="Times New Roman" w:hAnsi="Times New Roman" w:cs="Times New Roman"/>
          <w:color w:val="auto"/>
          <w:sz w:val="24"/>
        </w:rPr>
      </w:pPr>
      <w:r>
        <w:rPr>
          <w:rFonts w:ascii="Times New Roman" w:hAnsi="Times New Roman" w:cs="Times New Roman"/>
          <w:color w:val="auto"/>
          <w:sz w:val="24"/>
        </w:rPr>
        <w:br w:type="page"/>
      </w:r>
    </w:p>
    <w:p>
      <w:pPr>
        <w:pStyle w:val="4"/>
        <w:spacing w:line="360" w:lineRule="auto"/>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公平竞争承诺书</w:t>
      </w:r>
    </w:p>
    <w:p>
      <w:pPr>
        <w:spacing w:line="312" w:lineRule="auto"/>
        <w:ind w:firstLine="643"/>
        <w:jc w:val="center"/>
        <w:rPr>
          <w:rFonts w:ascii="Times New Roman" w:hAnsi="Times New Roman"/>
          <w:b/>
          <w:color w:val="auto"/>
          <w:szCs w:val="21"/>
        </w:rPr>
      </w:pPr>
    </w:p>
    <w:p>
      <w:pPr>
        <w:spacing w:line="360" w:lineRule="auto"/>
        <w:ind w:firstLine="482"/>
        <w:jc w:val="center"/>
        <w:rPr>
          <w:rFonts w:ascii="Times New Roman" w:hAnsi="Times New Roman"/>
          <w:b/>
          <w:color w:val="auto"/>
          <w:sz w:val="24"/>
          <w:szCs w:val="21"/>
        </w:rPr>
      </w:pPr>
    </w:p>
    <w:p>
      <w:pPr>
        <w:spacing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本单位郑重承诺：本单位保证所提交的相关资质文件和证明材料的真实性，有良好的历史诚信记录，并将依法参与</w:t>
      </w:r>
      <w:r>
        <w:rPr>
          <w:rFonts w:hint="eastAsia" w:ascii="仿宋_GB2312" w:hAnsi="仿宋_GB2312" w:eastAsia="仿宋_GB2312" w:cs="仿宋_GB2312"/>
          <w:sz w:val="32"/>
          <w:szCs w:val="32"/>
          <w:u w:val="single"/>
        </w:rPr>
        <w:t>（项目名称）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（项目编号：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 xml:space="preserve">的公平竞争，不以任何不正当行为谋取不当利益，否则承担相应的法律责任。  </w:t>
      </w: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（公司名称，加盖公章）</w:t>
      </w:r>
    </w:p>
    <w:p>
      <w:pPr>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时间：    年    月   日</w:t>
      </w:r>
      <w:bookmarkEnd w:id="0"/>
    </w:p>
    <w:p>
      <w:pPr>
        <w:jc w:val="both"/>
        <w:rPr>
          <w:rFonts w:hint="eastAsia" w:ascii="仿宋_GB2312" w:hAnsi="仿宋_GB2312" w:eastAsia="仿宋_GB2312" w:cs="仿宋_GB2312"/>
          <w:color w:val="auto"/>
          <w:sz w:val="32"/>
          <w:szCs w:val="32"/>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spacing w:after="0" w:line="200" w:lineRule="exact"/>
        <w:rPr>
          <w:color w:val="auto"/>
          <w:sz w:val="20"/>
          <w:szCs w:val="20"/>
        </w:rPr>
      </w:pPr>
    </w:p>
    <w:p>
      <w:pPr>
        <w:spacing w:after="0" w:line="200" w:lineRule="exact"/>
        <w:rPr>
          <w:color w:val="auto"/>
          <w:sz w:val="20"/>
          <w:szCs w:val="20"/>
        </w:rPr>
      </w:pPr>
    </w:p>
    <w:p>
      <w:pPr>
        <w:jc w:val="both"/>
        <w:rPr>
          <w:rFonts w:hint="default" w:ascii="宋体" w:hAnsi="宋体" w:eastAsia="宋体" w:cs="宋体"/>
          <w:color w:val="auto"/>
          <w:sz w:val="28"/>
          <w:szCs w:val="21"/>
          <w:lang w:val="en-US" w:eastAsia="zh-CN"/>
        </w:rPr>
      </w:pPr>
    </w:p>
    <w:p>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投标方基本情况（服务类）</w:t>
      </w:r>
    </w:p>
    <w:p>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一、经营范围</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二、企业信誉</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楷体" w:hAnsi="楷体" w:eastAsia="楷体" w:cs="楷体"/>
          <w:color w:val="auto"/>
          <w:sz w:val="32"/>
          <w:szCs w:val="44"/>
          <w:highlight w:val="none"/>
          <w:u w:val="none" w:color="auto"/>
          <w:lang w:val="en-US" w:eastAsia="zh-CN"/>
        </w:rPr>
      </w:pPr>
      <w:r>
        <w:rPr>
          <w:rFonts w:hint="eastAsia" w:ascii="楷体" w:hAnsi="楷体" w:eastAsia="楷体" w:cs="楷体"/>
          <w:color w:val="auto"/>
          <w:sz w:val="32"/>
          <w:szCs w:val="44"/>
          <w:highlight w:val="none"/>
          <w:u w:val="none" w:color="auto"/>
          <w:lang w:eastAsia="zh-CN"/>
        </w:rPr>
        <w:t>投标企业在国家企业信用信息公示系统中无行政处罚记录和未列入经营异常名录。需提供网上公示截图和查询网址并加盖单位公章。</w:t>
      </w: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三、服务团队情况</w:t>
      </w:r>
    </w:p>
    <w:p>
      <w:pPr>
        <w:keepNext w:val="0"/>
        <w:keepLines w:val="0"/>
        <w:pageBreakBefore w:val="0"/>
        <w:widowControl w:val="0"/>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ind w:leftChars="0"/>
        <w:jc w:val="left"/>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四、本单位承接该项目的工作方案</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1</w:t>
      </w:r>
      <w:r>
        <w:rPr>
          <w:rFonts w:hint="eastAsia" w:ascii="楷体" w:hAnsi="楷体" w:eastAsia="楷体" w:cs="楷体"/>
          <w:color w:val="auto"/>
          <w:sz w:val="32"/>
          <w:szCs w:val="44"/>
          <w:u w:val="none" w:color="auto"/>
          <w:lang w:eastAsia="zh-CN"/>
        </w:rPr>
        <w:t>）项目工期</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2</w:t>
      </w:r>
      <w:r>
        <w:rPr>
          <w:rFonts w:hint="eastAsia" w:ascii="楷体" w:hAnsi="楷体" w:eastAsia="楷体" w:cs="楷体"/>
          <w:color w:val="auto"/>
          <w:sz w:val="32"/>
          <w:szCs w:val="44"/>
          <w:u w:val="none" w:color="auto"/>
          <w:lang w:eastAsia="zh-CN"/>
        </w:rPr>
        <w:t>）人员配备及前期启动资金准备情况</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3</w:t>
      </w:r>
      <w:r>
        <w:rPr>
          <w:rFonts w:hint="eastAsia" w:ascii="楷体" w:hAnsi="楷体" w:eastAsia="楷体" w:cs="楷体"/>
          <w:color w:val="auto"/>
          <w:sz w:val="32"/>
          <w:szCs w:val="44"/>
          <w:u w:val="none" w:color="auto"/>
          <w:lang w:eastAsia="zh-CN"/>
        </w:rPr>
        <w:t>）实施工作计划</w:t>
      </w:r>
    </w:p>
    <w:p>
      <w:pPr>
        <w:keepNext w:val="0"/>
        <w:keepLines w:val="0"/>
        <w:pageBreakBefore w:val="0"/>
        <w:widowControl w:val="0"/>
        <w:numPr>
          <w:ilvl w:val="0"/>
          <w:numId w:val="0"/>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1.服务方案完整性。充分体现项目机构有服务单位的能力和经验，方案思路清晰、内容全面，实施办法科学合理。</w:t>
      </w:r>
    </w:p>
    <w:p>
      <w:pPr>
        <w:keepNext w:val="0"/>
        <w:keepLines w:val="0"/>
        <w:pageBreakBefore w:val="0"/>
        <w:widowControl w:val="0"/>
        <w:numPr>
          <w:ilvl w:val="0"/>
          <w:numId w:val="2"/>
        </w:numPr>
        <w:kinsoku/>
        <w:wordWrap/>
        <w:overflowPunct/>
        <w:topLinePunct w:val="0"/>
        <w:bidi w:val="0"/>
        <w:spacing w:line="560" w:lineRule="exact"/>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服务方案针对性。针对服务项目特点、难点分析，定位准确，分析合理，提出建议科学合理，可操作性强，服务措施完善。</w:t>
      </w:r>
    </w:p>
    <w:p>
      <w:pPr>
        <w:keepNext w:val="0"/>
        <w:keepLines w:val="0"/>
        <w:pageBreakBefore w:val="0"/>
        <w:widowControl w:val="0"/>
        <w:numPr>
          <w:ilvl w:val="0"/>
          <w:numId w:val="2"/>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服务方案专业性。能够准确运用国家、省、市的相关法律法规和标准规范，详细说明服务的流程、执行要求、标准文本、评价体系等内容。</w:t>
      </w:r>
    </w:p>
    <w:p>
      <w:pPr>
        <w:keepNext w:val="0"/>
        <w:keepLines w:val="0"/>
        <w:pageBreakBefore w:val="0"/>
        <w:widowControl w:val="0"/>
        <w:numPr>
          <w:ilvl w:val="0"/>
          <w:numId w:val="2"/>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服务方案质量性评价。任务时间节点清晰，服务方案和突发困难应对困难方案齐全，响应承诺甲方下达的服务任务内容齐全，质量和技术保障措施完善，承诺项目组成员在工作期间保持出勤率90%以上。）</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五、其他</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包括项目成本分析、后期服务、保密措施等。</w:t>
      </w:r>
    </w:p>
    <w:p>
      <w:pPr>
        <w:keepNext w:val="0"/>
        <w:keepLines w:val="0"/>
        <w:pageBreakBefore w:val="0"/>
        <w:widowControl w:val="0"/>
        <w:kinsoku/>
        <w:wordWrap/>
        <w:overflowPunct/>
        <w:topLinePunct w:val="0"/>
        <w:bidi w:val="0"/>
        <w:spacing w:line="560" w:lineRule="exact"/>
        <w:jc w:val="both"/>
        <w:rPr>
          <w:rFonts w:hint="default" w:ascii="Times New Roman" w:hAnsi="Times New Roman" w:eastAsia="仿宋_GB2312" w:cs="Times New Roman"/>
          <w:sz w:val="32"/>
        </w:rPr>
      </w:pPr>
    </w:p>
    <w:p>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5"/>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153"/>
        <w:tab w:val="right" w:pos="8306"/>
      </w:tabs>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1"/>
      <w:numFmt w:val="decimal"/>
      <w:lvlText w:val="%1."/>
      <w:lvlJc w:val="left"/>
      <w:pPr>
        <w:tabs>
          <w:tab w:val="left" w:pos="312"/>
        </w:tabs>
      </w:pPr>
      <w:rPr>
        <w:rFonts w:hint="default"/>
        <w:sz w:val="24"/>
        <w:szCs w:val="24"/>
      </w:rPr>
    </w:lvl>
  </w:abstractNum>
  <w:abstractNum w:abstractNumId="1">
    <w:nsid w:val="0BAD1C74"/>
    <w:multiLevelType w:val="singleLevel"/>
    <w:tmpl w:val="0BAD1C74"/>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9B068D"/>
    <w:rsid w:val="0026130D"/>
    <w:rsid w:val="02EE3528"/>
    <w:rsid w:val="088272FC"/>
    <w:rsid w:val="099C43EE"/>
    <w:rsid w:val="09D26061"/>
    <w:rsid w:val="0A685899"/>
    <w:rsid w:val="0DC40780"/>
    <w:rsid w:val="0E4A08BC"/>
    <w:rsid w:val="0ECC7523"/>
    <w:rsid w:val="10466007"/>
    <w:rsid w:val="10B47313"/>
    <w:rsid w:val="10CA75DE"/>
    <w:rsid w:val="12CD2B49"/>
    <w:rsid w:val="137F4B64"/>
    <w:rsid w:val="16124338"/>
    <w:rsid w:val="16397D92"/>
    <w:rsid w:val="181B0A50"/>
    <w:rsid w:val="18BA44B9"/>
    <w:rsid w:val="197762DD"/>
    <w:rsid w:val="1A4F5D17"/>
    <w:rsid w:val="1BB93055"/>
    <w:rsid w:val="1CDD6D9F"/>
    <w:rsid w:val="1D4D78F3"/>
    <w:rsid w:val="1D5C7CC4"/>
    <w:rsid w:val="1DC35F95"/>
    <w:rsid w:val="1FDD22DA"/>
    <w:rsid w:val="22124DF5"/>
    <w:rsid w:val="221F58BD"/>
    <w:rsid w:val="2245341D"/>
    <w:rsid w:val="24741D97"/>
    <w:rsid w:val="27334AB4"/>
    <w:rsid w:val="283C08EA"/>
    <w:rsid w:val="296C0423"/>
    <w:rsid w:val="2AD27817"/>
    <w:rsid w:val="2D9D1B4F"/>
    <w:rsid w:val="2EB80E48"/>
    <w:rsid w:val="308C5765"/>
    <w:rsid w:val="3303384E"/>
    <w:rsid w:val="35931F53"/>
    <w:rsid w:val="38B54849"/>
    <w:rsid w:val="3B2E2096"/>
    <w:rsid w:val="3B54616D"/>
    <w:rsid w:val="3E2D328B"/>
    <w:rsid w:val="3F8344D4"/>
    <w:rsid w:val="413E168C"/>
    <w:rsid w:val="42AA7D7E"/>
    <w:rsid w:val="4335673E"/>
    <w:rsid w:val="47A31401"/>
    <w:rsid w:val="4CFB7BB3"/>
    <w:rsid w:val="4D4B7289"/>
    <w:rsid w:val="4D9B068D"/>
    <w:rsid w:val="4E524648"/>
    <w:rsid w:val="4F0D72B3"/>
    <w:rsid w:val="50234A24"/>
    <w:rsid w:val="503520A6"/>
    <w:rsid w:val="53037E3D"/>
    <w:rsid w:val="536117EB"/>
    <w:rsid w:val="53923E52"/>
    <w:rsid w:val="56EE5447"/>
    <w:rsid w:val="595F3972"/>
    <w:rsid w:val="5A3946CD"/>
    <w:rsid w:val="5AAC047B"/>
    <w:rsid w:val="5AB3646E"/>
    <w:rsid w:val="5C09043F"/>
    <w:rsid w:val="5D526115"/>
    <w:rsid w:val="5F44062B"/>
    <w:rsid w:val="5F6D372A"/>
    <w:rsid w:val="63DA3BBC"/>
    <w:rsid w:val="65032813"/>
    <w:rsid w:val="66693F2B"/>
    <w:rsid w:val="67C66814"/>
    <w:rsid w:val="6B4750DC"/>
    <w:rsid w:val="6F471B3B"/>
    <w:rsid w:val="71FC4C63"/>
    <w:rsid w:val="72FA5832"/>
    <w:rsid w:val="739604C1"/>
    <w:rsid w:val="74235396"/>
    <w:rsid w:val="7526598E"/>
    <w:rsid w:val="76676633"/>
    <w:rsid w:val="777C4360"/>
    <w:rsid w:val="7869627C"/>
    <w:rsid w:val="79AF6B9B"/>
    <w:rsid w:val="7AB70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0"/>
    <w:pPr>
      <w:widowControl w:val="0"/>
      <w:spacing w:before="100" w:beforeAutospacing="1" w:after="100" w:afterAutospacing="1" w:line="500" w:lineRule="atLeast"/>
      <w:ind w:left="0" w:right="0" w:firstLine="560"/>
      <w:jc w:val="left"/>
      <w:outlineLvl w:val="0"/>
    </w:pPr>
    <w:rPr>
      <w:rFonts w:ascii="宋体" w:hAnsi="宋体" w:eastAsia="宋体" w:cs="宋体"/>
      <w:b/>
      <w:bCs/>
      <w:kern w:val="44"/>
      <w:sz w:val="48"/>
      <w:szCs w:val="48"/>
      <w:lang w:val="en-US" w:eastAsia="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rPr>
      <w:rFonts w:ascii="Times New Roman" w:hAnsi="Times New Roman" w:eastAsia="宋体" w:cs="Times New Roman"/>
    </w:rPr>
  </w:style>
  <w:style w:type="paragraph" w:styleId="4">
    <w:name w:val="Plain Text"/>
    <w:basedOn w:val="1"/>
    <w:qFormat/>
    <w:uiPriority w:val="0"/>
    <w:pPr>
      <w:widowControl w:val="0"/>
      <w:spacing w:after="0" w:line="500" w:lineRule="atLeast"/>
      <w:ind w:firstLine="560"/>
      <w:jc w:val="both"/>
    </w:pPr>
    <w:rPr>
      <w:rFonts w:ascii="宋体" w:hAnsi="Courier New" w:eastAsia="宋体" w:cs="黑体"/>
      <w:kern w:val="2"/>
      <w:sz w:val="21"/>
      <w:szCs w:val="21"/>
      <w:lang w:val="en-US" w:eastAsia="zh-CN"/>
    </w:rPr>
  </w:style>
  <w:style w:type="paragraph" w:styleId="5">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lang w:val="en-US" w:eastAsia="zh-CN"/>
    </w:rPr>
  </w:style>
  <w:style w:type="paragraph" w:styleId="6">
    <w:name w:val="header"/>
    <w:basedOn w:val="1"/>
    <w:qFormat/>
    <w:uiPriority w:val="0"/>
    <w:pPr>
      <w:widowControl w:val="0"/>
      <w:tabs>
        <w:tab w:val="center" w:pos="4140"/>
        <w:tab w:val="right" w:pos="8300"/>
      </w:tabs>
      <w:snapToGrid w:val="0"/>
      <w:spacing w:after="0" w:line="240" w:lineRule="auto"/>
      <w:jc w:val="both"/>
      <w:outlineLvl w:val="9"/>
    </w:pPr>
    <w:rPr>
      <w:rFonts w:ascii="Times New Roman" w:hAnsi="Times New Roman" w:eastAsia="宋体" w:cs="Times New Roman"/>
      <w:kern w:val="2"/>
      <w:sz w:val="18"/>
      <w:lang w:val="en-US" w:eastAsia="zh-CN"/>
    </w:rPr>
  </w:style>
  <w:style w:type="character" w:styleId="9">
    <w:name w:val="Strong"/>
    <w:basedOn w:val="8"/>
    <w:qFormat/>
    <w:uiPriority w:val="0"/>
    <w:rPr>
      <w:rFonts w:ascii="Times New Roman" w:hAnsi="Times New Roman" w:eastAsia="宋体" w:cs="Times New Roman"/>
      <w:b/>
    </w:rPr>
  </w:style>
  <w:style w:type="character" w:styleId="10">
    <w:name w:val="page number"/>
    <w:basedOn w:val="8"/>
    <w:qFormat/>
    <w:uiPriority w:val="0"/>
    <w:rPr>
      <w:rFonts w:ascii="Times New Roman" w:hAnsi="Times New Roman" w:eastAsia="宋体" w:cs="Times New Roman"/>
    </w:rPr>
  </w:style>
  <w:style w:type="character" w:styleId="11">
    <w:name w:val="Emphasis"/>
    <w:qFormat/>
    <w:uiPriority w:val="0"/>
    <w:rPr>
      <w:rFonts w:ascii="Times New Roman" w:hAnsi="Times New Roman" w:eastAsia="黑体" w:cs="Times New Roman"/>
      <w:sz w:val="32"/>
    </w:rPr>
  </w:style>
  <w:style w:type="character" w:styleId="12">
    <w:name w:val="Hyperlink"/>
    <w:basedOn w:val="8"/>
    <w:qFormat/>
    <w:uiPriority w:val="0"/>
    <w:rPr>
      <w:color w:val="0000FF"/>
      <w:u w:val="single"/>
    </w:rPr>
  </w:style>
  <w:style w:type="paragraph" w:customStyle="1" w:styleId="13">
    <w:name w:val="Blockquote"/>
    <w:basedOn w:val="1"/>
    <w:qFormat/>
    <w:uiPriority w:val="0"/>
    <w:pPr>
      <w:autoSpaceDE w:val="0"/>
      <w:autoSpaceDN w:val="0"/>
      <w:adjustRightInd w:val="0"/>
      <w:spacing w:before="100" w:beforeLines="0" w:after="100" w:afterLines="0" w:line="500" w:lineRule="exact"/>
      <w:ind w:left="360" w:right="360" w:firstLine="560"/>
      <w:jc w:val="left"/>
    </w:pPr>
    <w:rPr>
      <w:rFonts w:ascii="宋体" w:hAnsi="宋体" w:eastAsia="宋体" w:cs="黑体"/>
      <w:kern w:val="0"/>
      <w:sz w:val="24"/>
      <w:szCs w:val="24"/>
    </w:rPr>
  </w:style>
  <w:style w:type="paragraph" w:customStyle="1" w:styleId="14">
    <w:name w:val="List Paragraph1"/>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2021-10-26T12:40:00Z</dcterms:created>
  <dc:creator>61922</dc:creator>
  <cp:lastModifiedBy>许宁</cp:lastModifiedBy>
  <cp:lastPrinted>2021-11-13T02:35:00Z</cp:lastPrinted>
  <dcterms:modified xsi:type="dcterms:W3CDTF">2023-05-04T02:38:10Z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308EE828BB2B490A9F8FFD4FBEB69A55</vt:lpwstr>
  </property>
</Properties>
</file>