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ascii="黑体" w:hAnsi="黑体" w:eastAsia="黑体"/>
          <w:kern w:val="0"/>
          <w:highlight w:val="none"/>
        </w:rPr>
      </w:pPr>
      <w:bookmarkStart w:id="0" w:name="_Hlk533590101"/>
      <w:r>
        <w:rPr>
          <w:rFonts w:hint="eastAsia" w:ascii="黑体" w:hAnsi="黑体" w:eastAsia="黑体"/>
          <w:kern w:val="0"/>
          <w:highlight w:val="none"/>
        </w:rPr>
        <w:t>附件</w:t>
      </w:r>
      <w:r>
        <w:rPr>
          <w:rFonts w:hint="eastAsia" w:ascii="黑体" w:hAnsi="黑体" w:eastAsia="黑体"/>
          <w:kern w:val="0"/>
          <w:highlight w:val="none"/>
          <w:lang w:val="en-US" w:eastAsia="zh-CN"/>
        </w:rPr>
        <w:t>4</w:t>
      </w:r>
      <w:r>
        <w:rPr>
          <w:rFonts w:ascii="黑体" w:hAnsi="黑体" w:eastAsia="黑体"/>
          <w:kern w:val="0"/>
          <w:highlight w:val="none"/>
        </w:rPr>
        <w:t>-1</w:t>
      </w: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采购需求清单</w:t>
      </w:r>
    </w:p>
    <w:tbl>
      <w:tblPr>
        <w:tblStyle w:val="10"/>
        <w:tblW w:w="92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97"/>
        <w:gridCol w:w="1053"/>
        <w:gridCol w:w="1243"/>
        <w:gridCol w:w="4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设计人员需具美院平面设计本科以上，4A广告公司十年以上工作经验，包括整个场馆海报、展架、立体动物、展板一系列平面设计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设计人员需具美院装潢设计本科以上，4A广告公司十年以上工作经验，包括整个场馆布局设计、立体造型设计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文案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文案人员需具中文本科以上，4A广告公司十年以上工作经验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安迪圆形展板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使用1CM厚的安迪版，加高清喷绘，加圆形纸筒，固定在墙面上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有机书装置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通晓三维展示设计，会制作相关的电脑雕刻文件，对空间造型有一定的理解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有机书装置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根据设计图，用环保材料，电脑高精雕刻制作。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画框装裱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采用实木框，尺寸为4开，背板为环保板，配透明有机片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DP打卡点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根据设计图，使用环保材料来设计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立体动物制作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根据设计图，使用1CM厚的安迪版本雕版、喷绘制作造型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门形展架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根据设计图，使用铝合金材料，高清喷绘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海报制作费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用高密度泡沫板，不起泡，高清喷绘，本项目分两场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立体界字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使用有机片加灯，1CM厚，包括水晶字、发光字及不锈钢字及图案等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地胶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厚地胶，需可移，环保无异味，耐磨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装饰物料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根据展场效果，添加一大批装饰材料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50瓦，中性光，包含灯槽，安装工人要有电工证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证书制作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250克珠光纸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根据展示进度要求，多批次及时完成安装进度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场地恢复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墙上贴字后维护、挂画后破损墙的维护、地面维护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拆展+运输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展示结束后，把物料拆除并运输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垃圾处理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给环卫的垃圾处理费及搬运清理费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170,190元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left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left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left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1" w:name="_GoBack"/>
      <w:bookmarkEnd w:id="1"/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bookmarkEnd w:id="0"/>
    <w:p>
      <w:pPr>
        <w:widowControl/>
        <w:spacing w:line="240" w:lineRule="auto"/>
        <w:ind w:right="480" w:firstLine="0" w:firstLineChars="0"/>
        <w:jc w:val="left"/>
        <w:rPr>
          <w:rFonts w:hint="eastAsia" w:ascii="宋体" w:hAnsi="宋体" w:eastAsia="宋体" w:cs="宋体"/>
          <w:sz w:val="28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43" w:right="1474" w:bottom="1020" w:left="1588" w:header="454" w:footer="454" w:gutter="0"/>
      <w:pgNumType w:fmt="decimal"/>
      <w:cols w:space="72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rjyOABAADBAwAADgAAAGRycy9lMm9Eb2MueG1srVNLjhMxEN0jcQfL&#10;e+JOJ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Jl&#10;sXqeHepCKqnwLlAp9q+gz9VTPlEyC++b6PKfJDHaJ3/PV391j0zlQ+vVel3QlqK9eUE44v54iAnf&#10;aHAsBxWPdIGDr/L0LuFYOpfkbh5ujbWUl6X1fyUIM2dE5j5yzBH2+34ivof6THroJVCfFuIXzjqa&#10;g4p7GnvO7FtPNueRmYM4B/s5kF7RwYojZ2P4GsfROoZoDi3hLgfyKbw8IjEdBGQaY++JHd3sYME0&#10;hXl0/lwPVfcvb/s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Exq48j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mEzY2FjNWM3MzE2YmNlNGM3OWVmZmViMmQ4NDAifQ=="/>
  </w:docVars>
  <w:rsids>
    <w:rsidRoot w:val="00172A27"/>
    <w:rsid w:val="00022376"/>
    <w:rsid w:val="00114DA5"/>
    <w:rsid w:val="00263D93"/>
    <w:rsid w:val="002F395A"/>
    <w:rsid w:val="0055123C"/>
    <w:rsid w:val="005C334D"/>
    <w:rsid w:val="008E4FA7"/>
    <w:rsid w:val="00B4688F"/>
    <w:rsid w:val="00CA0879"/>
    <w:rsid w:val="00FD2143"/>
    <w:rsid w:val="02787637"/>
    <w:rsid w:val="04F96EB0"/>
    <w:rsid w:val="07547C3F"/>
    <w:rsid w:val="0F8B16F8"/>
    <w:rsid w:val="10F97774"/>
    <w:rsid w:val="11732DB9"/>
    <w:rsid w:val="11831C6D"/>
    <w:rsid w:val="14E47ED0"/>
    <w:rsid w:val="19B15709"/>
    <w:rsid w:val="2093568E"/>
    <w:rsid w:val="21D4579F"/>
    <w:rsid w:val="244D1821"/>
    <w:rsid w:val="264328C0"/>
    <w:rsid w:val="291E621D"/>
    <w:rsid w:val="29BB3102"/>
    <w:rsid w:val="2D784BBE"/>
    <w:rsid w:val="2D957FB1"/>
    <w:rsid w:val="2F08685F"/>
    <w:rsid w:val="3441683A"/>
    <w:rsid w:val="34F01CDA"/>
    <w:rsid w:val="35E67CF2"/>
    <w:rsid w:val="371F664E"/>
    <w:rsid w:val="383B05F2"/>
    <w:rsid w:val="401F5021"/>
    <w:rsid w:val="47E36A52"/>
    <w:rsid w:val="499A06D7"/>
    <w:rsid w:val="4EE16DAA"/>
    <w:rsid w:val="503139AD"/>
    <w:rsid w:val="525149D9"/>
    <w:rsid w:val="52AD0CE8"/>
    <w:rsid w:val="52E51381"/>
    <w:rsid w:val="538A526D"/>
    <w:rsid w:val="546876A9"/>
    <w:rsid w:val="574F4676"/>
    <w:rsid w:val="5E401287"/>
    <w:rsid w:val="607574BD"/>
    <w:rsid w:val="6179704A"/>
    <w:rsid w:val="62EC14F8"/>
    <w:rsid w:val="67B840E2"/>
    <w:rsid w:val="68CD0AE0"/>
    <w:rsid w:val="6C5B2CC2"/>
    <w:rsid w:val="706954A0"/>
    <w:rsid w:val="70AD1ADD"/>
    <w:rsid w:val="715701A0"/>
    <w:rsid w:val="7269398D"/>
    <w:rsid w:val="76B63E61"/>
    <w:rsid w:val="7B69139C"/>
    <w:rsid w:val="7DFD7270"/>
    <w:rsid w:val="7E67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before="100" w:beforeLines="0" w:beforeAutospacing="1" w:after="100" w:afterLines="0" w:afterAutospacing="1" w:line="500" w:lineRule="exact"/>
      <w:ind w:firstLine="560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beforeLines="0" w:after="260" w:afterLines="0" w:line="416" w:lineRule="auto"/>
      <w:ind w:firstLine="560"/>
      <w:outlineLvl w:val="2"/>
    </w:pPr>
    <w:rPr>
      <w:rFonts w:ascii="宋体" w:hAnsi="宋体" w:eastAsia="宋体" w:cs="黑体"/>
      <w:b/>
      <w:bCs/>
      <w:sz w:val="32"/>
      <w:szCs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ind w:left="420" w:leftChars="200"/>
    </w:pPr>
  </w:style>
  <w:style w:type="paragraph" w:styleId="5">
    <w:name w:val="Plain Text"/>
    <w:basedOn w:val="1"/>
    <w:link w:val="15"/>
    <w:qFormat/>
    <w:uiPriority w:val="0"/>
    <w:pPr>
      <w:spacing w:line="500" w:lineRule="exact"/>
      <w:ind w:firstLine="560"/>
    </w:pPr>
    <w:rPr>
      <w:rFonts w:ascii="宋体" w:hAnsi="Courier New" w:eastAsia="宋体" w:cs="黑体"/>
      <w:szCs w:val="21"/>
    </w:r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rFonts w:eastAsia="仿宋_GB2312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9">
    <w:name w:val="Title"/>
    <w:link w:val="19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sz w:val="44"/>
      <w:szCs w:val="32"/>
      <w:lang w:val="en-US" w:eastAsia="zh-CN" w:bidi="ar-SA"/>
    </w:rPr>
  </w:style>
  <w:style w:type="character" w:styleId="12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3">
    <w:name w:val="标题 1 Char"/>
    <w:link w:val="3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4">
    <w:name w:val="标题 3 Char"/>
    <w:link w:val="4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15">
    <w:name w:val="纯文本 Char"/>
    <w:link w:val="5"/>
    <w:qFormat/>
    <w:uiPriority w:val="0"/>
    <w:rPr>
      <w:rFonts w:ascii="宋体" w:hAnsi="Courier New" w:eastAsia="宋体" w:cs="黑体"/>
      <w:szCs w:val="21"/>
    </w:rPr>
  </w:style>
  <w:style w:type="character" w:customStyle="1" w:styleId="16">
    <w:name w:val="批注框文本 Char"/>
    <w:link w:val="6"/>
    <w:qFormat/>
    <w:uiPriority w:val="0"/>
    <w:rPr>
      <w:rFonts w:eastAsia="仿宋_GB2312"/>
      <w:sz w:val="18"/>
      <w:szCs w:val="18"/>
    </w:rPr>
  </w:style>
  <w:style w:type="character" w:customStyle="1" w:styleId="17">
    <w:name w:val="页脚 Char"/>
    <w:link w:val="7"/>
    <w:qFormat/>
    <w:uiPriority w:val="0"/>
    <w:rPr>
      <w:sz w:val="18"/>
      <w:szCs w:val="18"/>
    </w:rPr>
  </w:style>
  <w:style w:type="character" w:customStyle="1" w:styleId="18">
    <w:name w:val="页眉 Char"/>
    <w:link w:val="8"/>
    <w:qFormat/>
    <w:uiPriority w:val="0"/>
    <w:rPr>
      <w:rFonts w:eastAsia="仿宋_GB2312"/>
      <w:sz w:val="18"/>
      <w:szCs w:val="18"/>
    </w:rPr>
  </w:style>
  <w:style w:type="character" w:customStyle="1" w:styleId="19">
    <w:name w:val="标题 Char"/>
    <w:link w:val="9"/>
    <w:qFormat/>
    <w:uiPriority w:val="0"/>
    <w:rPr>
      <w:rFonts w:ascii="Cambria" w:hAnsi="Cambria" w:eastAsia="方正小标宋简体" w:cs="Times New Roman"/>
      <w:bCs/>
      <w:sz w:val="44"/>
      <w:szCs w:val="32"/>
    </w:rPr>
  </w:style>
  <w:style w:type="character" w:customStyle="1" w:styleId="20">
    <w:name w:val="_Style 1"/>
    <w:qFormat/>
    <w:uiPriority w:val="0"/>
    <w:rPr>
      <w:rFonts w:eastAsia="黑体"/>
      <w:iCs/>
      <w:color w:val="auto"/>
      <w:sz w:val="32"/>
    </w:rPr>
  </w:style>
  <w:style w:type="character" w:customStyle="1" w:styleId="21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01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_Style 22"/>
    <w:qFormat/>
    <w:uiPriority w:val="0"/>
    <w:rPr>
      <w:rFonts w:eastAsia="黑体"/>
      <w:iCs/>
      <w:color w:val="auto"/>
      <w:sz w:val="32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11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paragraph" w:customStyle="1" w:styleId="26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648</Words>
  <Characters>693</Characters>
  <Lines>6</Lines>
  <Paragraphs>1</Paragraphs>
  <TotalTime>0</TotalTime>
  <ScaleCrop>false</ScaleCrop>
  <LinksUpToDate>false</LinksUpToDate>
  <CharactersWithSpaces>693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2022-02-28T12:14:00Z</dcterms:created>
  <dc:creator>Linleaf</dc:creator>
  <cp:lastModifiedBy>1</cp:lastModifiedBy>
  <cp:lastPrinted>2019-03-12T03:11:00Z</cp:lastPrinted>
  <dcterms:modified xsi:type="dcterms:W3CDTF">2023-04-20T01:30:54Z</dcterms:modified>
  <dc:title>穗团校通〔2019〕4号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1872380CAACD4CEA9E87FA56024D621D</vt:lpwstr>
  </property>
</Properties>
</file>