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3</w:t>
      </w:r>
    </w:p>
    <w:p>
      <w:pPr>
        <w:rPr>
          <w:rFonts w:hint="default" w:ascii="Times New Roman" w:hAnsi="Times New Roman" w:cs="Times New Roman"/>
          <w:color w:val="auto"/>
        </w:rPr>
      </w:pPr>
      <w:bookmarkStart w:id="2" w:name="_GoBack"/>
      <w:bookmarkEnd w:id="2"/>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一、采购项目名称：***</w:t>
      </w:r>
      <w:r>
        <w:rPr>
          <w:rFonts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三、询价单位联系人：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36"/>
          <w:szCs w:val="22"/>
        </w:rPr>
      </w:pPr>
      <w:r>
        <w:rPr>
          <w:rFonts w:hint="eastAsia" w:ascii="宋体" w:hAnsi="宋体" w:eastAsia="宋体"/>
          <w:color w:val="auto"/>
          <w:sz w:val="28"/>
          <w:szCs w:val="24"/>
        </w:rPr>
        <w:t xml:space="preserve">签发日期：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28"/>
          <w:szCs w:val="28"/>
        </w:rPr>
        <w:t>**</w:t>
      </w:r>
      <w:r>
        <w:rPr>
          <w:rFonts w:ascii="宋体" w:hAnsi="宋体" w:eastAsia="宋体" w:cs="宋体"/>
          <w:color w:val="auto"/>
          <w:sz w:val="28"/>
          <w:szCs w:val="28"/>
        </w:rPr>
        <w:t>单位</w:t>
      </w:r>
      <w:r>
        <w:rPr>
          <w:rFonts w:ascii="Arial" w:hAnsi="Arial" w:eastAsia="Arial" w:cs="Arial"/>
          <w:color w:val="auto"/>
          <w:sz w:val="28"/>
          <w:szCs w:val="28"/>
        </w:rPr>
        <w:t>**</w:t>
      </w:r>
      <w:r>
        <w:rPr>
          <w:rFonts w:ascii="宋体" w:hAnsi="宋体" w:eastAsia="宋体" w:cs="宋体"/>
          <w:color w:val="auto"/>
          <w:sz w:val="28"/>
          <w:szCs w:val="28"/>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88" w:lineRule="exact"/>
        <w:rPr>
          <w:rFonts w:ascii="Arial" w:hAnsi="Arial" w:eastAsia="Arial" w:cs="Arial"/>
          <w:color w:val="auto"/>
          <w:sz w:val="28"/>
          <w:szCs w:val="28"/>
        </w:rPr>
      </w:pPr>
      <w:r>
        <w:rPr>
          <w:rFonts w:ascii="楷体" w:hAnsi="楷体" w:eastAsia="楷体" w:cs="楷体"/>
          <w:color w:val="auto"/>
          <w:sz w:val="32"/>
          <w:szCs w:val="32"/>
        </w:rPr>
        <w:t>（</w:t>
      </w:r>
      <w:r>
        <w:rPr>
          <w:rFonts w:ascii="Arial" w:hAnsi="Arial" w:eastAsia="Arial" w:cs="Arial"/>
          <w:color w:val="auto"/>
          <w:sz w:val="28"/>
          <w:szCs w:val="28"/>
        </w:rPr>
        <w:t>一）项目工期</w:t>
      </w:r>
    </w:p>
    <w:p>
      <w:pPr>
        <w:spacing w:after="0" w:line="388" w:lineRule="exact"/>
        <w:ind w:left="140"/>
        <w:rPr>
          <w:rFonts w:hint="eastAsia" w:ascii="Arial" w:hAnsi="Arial" w:eastAsia="Arial" w:cs="Arial"/>
          <w:color w:val="auto"/>
          <w:sz w:val="28"/>
          <w:szCs w:val="28"/>
          <w:lang w:val="en-US" w:eastAsia="zh-CN"/>
        </w:rPr>
      </w:pPr>
      <w:r>
        <w:rPr>
          <w:rFonts w:ascii="Arial" w:hAnsi="Arial" w:eastAsia="Arial" w:cs="Arial"/>
          <w:color w:val="auto"/>
          <w:sz w:val="28"/>
          <w:szCs w:val="28"/>
        </w:rPr>
        <w:t>（二）人员配备及前期启动资金准备情况</w:t>
      </w:r>
    </w:p>
    <w:p>
      <w:pPr>
        <w:spacing w:after="0" w:line="388" w:lineRule="exact"/>
        <w:ind w:left="140"/>
        <w:rPr>
          <w:rFonts w:ascii="Arial" w:hAnsi="Arial" w:eastAsia="Arial" w:cs="Arial"/>
          <w:color w:val="auto"/>
          <w:sz w:val="28"/>
          <w:szCs w:val="28"/>
        </w:rPr>
      </w:pPr>
      <w:r>
        <w:rPr>
          <w:rFonts w:hint="eastAsia" w:ascii="Arial" w:hAnsi="Arial" w:eastAsia="Arial" w:cs="Arial"/>
          <w:color w:val="auto"/>
          <w:sz w:val="28"/>
          <w:szCs w:val="28"/>
          <w:lang w:val="en-US" w:eastAsia="zh-CN"/>
        </w:rPr>
        <w:t>（三）</w:t>
      </w:r>
      <w:r>
        <w:rPr>
          <w:rFonts w:ascii="Arial" w:hAnsi="Arial" w:eastAsia="Arial" w:cs="Arial"/>
          <w:color w:val="auto"/>
          <w:sz w:val="28"/>
          <w:szCs w:val="28"/>
        </w:rPr>
        <w:t>实施工作计划</w:t>
      </w:r>
    </w:p>
    <w:p>
      <w:pPr>
        <w:spacing w:after="0" w:line="388" w:lineRule="exact"/>
        <w:ind w:left="140"/>
        <w:rPr>
          <w:rFonts w:hint="eastAsia" w:ascii="Arial" w:hAnsi="Arial" w:eastAsia="Arial" w:cs="Arial"/>
          <w:color w:val="auto"/>
          <w:sz w:val="28"/>
          <w:szCs w:val="28"/>
          <w:lang w:eastAsia="zh-CN"/>
        </w:rPr>
      </w:pPr>
    </w:p>
    <w:p>
      <w:pPr>
        <w:spacing w:after="0" w:line="388" w:lineRule="exact"/>
        <w:ind w:left="140"/>
        <w:rPr>
          <w:rFonts w:hint="eastAsia" w:ascii="Arial" w:hAnsi="Arial" w:eastAsia="Arial" w:cs="Arial"/>
          <w:color w:val="auto"/>
          <w:sz w:val="28"/>
          <w:szCs w:val="28"/>
          <w:lang w:eastAsia="zh-CN"/>
        </w:rPr>
      </w:pPr>
    </w:p>
    <w:p>
      <w:pPr>
        <w:spacing w:after="0" w:line="388" w:lineRule="exact"/>
        <w:ind w:left="140"/>
        <w:rPr>
          <w:rFonts w:ascii="Arial" w:hAnsi="Arial" w:eastAsia="Arial" w:cs="Arial"/>
          <w:color w:val="auto"/>
          <w:sz w:val="28"/>
          <w:szCs w:val="28"/>
        </w:rPr>
      </w:pPr>
    </w:p>
    <w:p>
      <w:pPr>
        <w:spacing w:after="0" w:line="388" w:lineRule="exact"/>
        <w:ind w:left="140"/>
        <w:rPr>
          <w:rFonts w:ascii="Arial" w:hAnsi="Arial" w:eastAsia="Arial" w:cs="Arial"/>
          <w:color w:val="auto"/>
          <w:sz w:val="28"/>
          <w:szCs w:val="28"/>
        </w:rPr>
      </w:pPr>
      <w:r>
        <w:rPr>
          <w:rFonts w:ascii="Arial" w:hAnsi="Arial" w:eastAsia="Arial" w:cs="Arial"/>
          <w:color w:val="auto"/>
          <w:sz w:val="28"/>
          <w:szCs w:val="28"/>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ind w:left="0" w:leftChars="0" w:firstLine="1120" w:firstLineChars="400"/>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C3C26"/>
    <w:rsid w:val="172C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2020-07-12T01:27:00Z</dcterms:created>
  <dc:creator>Administrator</dc:creator>
  <cp:lastModifiedBy>Administrator</cp:lastModifiedBy>
  <dcterms:modified xsi:type="dcterms:W3CDTF">2020-07-12T01:27:47Z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