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eastAsia="zh-CN"/>
        </w:rPr>
        <w:t>广州市少年宫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（二宫）演艺中心剧场六楼消防整改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询价通知书</w:t>
      </w:r>
    </w:p>
    <w:p>
      <w:pPr>
        <w:pStyle w:val="4"/>
        <w:adjustRightInd w:val="0"/>
        <w:snapToGrid w:val="0"/>
        <w:spacing w:line="560" w:lineRule="atLeas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line="560" w:lineRule="atLeas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各单位：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本单位就“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广州市少年宫（二宫）演艺中心剧场六楼消防整改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”进行网上询价，请合格的供应商予以工程报价。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1．项目编号：GZSSNG-WSXJ-BGS-20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009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2．项目名称：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广州市少年宫（二宫）演艺中心剧场六楼消</w:t>
      </w:r>
    </w:p>
    <w:p>
      <w:pPr>
        <w:pStyle w:val="4"/>
        <w:adjustRightInd w:val="0"/>
        <w:snapToGrid w:val="0"/>
        <w:spacing w:line="560" w:lineRule="atLeas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防整改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网上询价项目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left="638" w:leftChars="304" w:firstLine="64" w:firstLineChars="2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项目内容：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六层排烟系统风机房风管移位、拆装玻璃幕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560" w:lineRule="atLeast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墙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atLeast"/>
        <w:ind w:left="638" w:leftChars="304" w:firstLine="64" w:firstLineChars="20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项目预算上限：￥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145116.06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（最后支付款项以结算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560" w:lineRule="atLeast"/>
        <w:ind w:firstLine="1280" w:firstLineChars="4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审核价为准）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5．合格的供应商应具备公告中列明的所有资格要求。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6．符合条件的，均可在自愿遵守本询价采购要求的前提下进行报价，并要求被询价的供应商一次性报出不得更改的价格。对于不符合以上要求的供应商所递交的报价文件，恕不接受。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cs="Times New Roman"/>
          <w:color w:val="000000"/>
          <w:shd w:val="clear" w:color="auto" w:fill="FDFAF5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7．采购方式：询价采购。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8．本次询价为整体采购，询价响应供应商报价时须写明材料及安装等项目的单价及总价，投标报价包含运输、售后服务及技术培训等交付采购人使用前所有可能发生的费用，包含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相关手续报批、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操作人员培训、税收以及售后服务等费用。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9．交货期：中标并签订合同后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个日历日施工完毕交付使用。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10．供货地点：广州市少年宫内采购人指定的地点。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11．报价方必须提供产品的质量保证说明及售后服务承诺。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在合同签订前由成交供应商提交具体清单供采购单位确认。</w:t>
      </w:r>
    </w:p>
    <w:p>
      <w:pPr>
        <w:pStyle w:val="4"/>
        <w:numPr>
          <w:ilvl w:val="0"/>
          <w:numId w:val="2"/>
        </w:numPr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采购方在确定成交供应商后有权对成交产品的款式规格做适当调整。</w:t>
      </w:r>
    </w:p>
    <w:p>
      <w:pPr>
        <w:pStyle w:val="4"/>
        <w:numPr>
          <w:ilvl w:val="0"/>
          <w:numId w:val="2"/>
        </w:numPr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报价方不得虚报各项技术指标，若不能符合技术要求，成交供应商必须接受全额退还货款，并承担由此给采购单位造成的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HYPERLINK "http://www.lwlm.com/Economy/" \t "http://www.lwlm.com/zixunxin/201211/_blank"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经济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损失。</w:t>
      </w:r>
    </w:p>
    <w:p>
      <w:pPr>
        <w:pStyle w:val="4"/>
        <w:numPr>
          <w:ilvl w:val="0"/>
          <w:numId w:val="2"/>
        </w:numPr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4"/>
        <w:numPr>
          <w:ilvl w:val="0"/>
          <w:numId w:val="2"/>
        </w:numPr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验收方法及标准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   （1）验收依据：询价通知书、询价报价、询价响应文件、国家有关的质量标准规定，均为验收依据。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（2）验收：报告提交后由双方对照服务清单及技术要求进行验收。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．出现下列情况之一者，投标文件无效，作为废标处理：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（1）未提供营业执照有效复印件（加盖投标企业公章）。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（2）询价响应文件字迹模糊不清（包括提交的各类复印件、图纸）。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（3）询价响应内容、技术标准、售后服务没有实质性响应询价文件要求。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（4）未提供询价响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应文件、报价一览表。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．询价项目报价文件提交的时间及地点：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提交截止时间：20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时00分，逾时作自动放弃。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地点：广州市越秀区东风西路167号。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项目咨询电话：020-8136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1361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 联系人：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李工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DF0D30"/>
    <w:multiLevelType w:val="singleLevel"/>
    <w:tmpl w:val="E3DF0D30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1AFC2AF3"/>
    <w:multiLevelType w:val="singleLevel"/>
    <w:tmpl w:val="1AFC2AF3"/>
    <w:lvl w:ilvl="0" w:tentative="0">
      <w:start w:val="1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60390"/>
    <w:rsid w:val="005A470D"/>
    <w:rsid w:val="04A544CE"/>
    <w:rsid w:val="1B960390"/>
    <w:rsid w:val="45427FA8"/>
    <w:rsid w:val="46B711BD"/>
    <w:rsid w:val="62396552"/>
    <w:rsid w:val="62C04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5991;&#26723;\&#24037;&#31243;&#19982;&#37319;&#36141;&#36164;&#26009;\&#32593;&#19978;&#35810;&#20215;&#25991;&#20214;&#36164;&#26009;&#19982;&#26684;&#24335;\&#35810;&#20215;&#36890;&#30693;&#20070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询价通知书模板.dot</Template>
  <Pages>3</Pages>
  <Words>878</Words>
  <Characters>933</Characters>
  <Lines>0</Lines>
  <Paragraphs>0</Paragraphs>
  <TotalTime>5</TotalTime>
  <ScaleCrop>false</ScaleCrop>
  <LinksUpToDate>false</LinksUpToDate>
  <CharactersWithSpaces>939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2020-03-27T02:39:00Z</dcterms:created>
  <dc:creator>启秀飞鹰</dc:creator>
  <cp:lastModifiedBy>晓vic晓</cp:lastModifiedBy>
  <dcterms:modified xsi:type="dcterms:W3CDTF">2020-04-09T07:35:11Z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