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一、采购项目名称：</w:t>
      </w:r>
      <w:r>
        <w:rPr>
          <w:rFonts w:hint="eastAsia" w:ascii="宋体" w:hAnsi="宋体" w:cs="Times New Roman"/>
          <w:color w:val="auto"/>
          <w:kern w:val="0"/>
          <w:sz w:val="28"/>
          <w:szCs w:val="22"/>
          <w:lang w:val="en-US" w:eastAsia="zh-CN" w:bidi="ar-SA"/>
        </w:rPr>
        <w:t>广州市少年宫</w:t>
      </w:r>
      <w:r>
        <w:rPr>
          <w:rFonts w:hint="eastAsia" w:ascii="宋体" w:hAnsi="宋体" w:eastAsia="宋体" w:cs="Times New Roman"/>
          <w:color w:val="auto"/>
          <w:kern w:val="0"/>
          <w:sz w:val="28"/>
          <w:szCs w:val="22"/>
          <w:lang w:val="en-US" w:eastAsia="zh-CN" w:bidi="ar-SA"/>
        </w:rPr>
        <w:t>2023-2024年常年法律</w:t>
      </w:r>
      <w:r>
        <w:rPr>
          <w:rFonts w:hint="eastAsia" w:ascii="宋体" w:hAnsi="宋体" w:cs="Times New Roman"/>
          <w:color w:val="auto"/>
          <w:kern w:val="0"/>
          <w:sz w:val="28"/>
          <w:szCs w:val="22"/>
          <w:lang w:val="en-US" w:eastAsia="zh-CN" w:bidi="ar-SA"/>
        </w:rPr>
        <w:t>服务</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杨老师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81361483</w:t>
      </w:r>
      <w:bookmarkStart w:id="3" w:name="_GoBack"/>
      <w:bookmarkEnd w:id="3"/>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4857E40"/>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2726E5"/>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AC2F8D"/>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yangnan</cp:lastModifiedBy>
  <cp:lastPrinted>2021-11-13T18:35:00Z</cp:lastPrinted>
  <dcterms:modified xsi:type="dcterms:W3CDTF">2023-07-18T02:15:12Z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308EE828BB2B490A9F8FFD4FBEB69A55</vt:lpwstr>
  </property>
</Properties>
</file>