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2023年“学习新思想，做好接班人”中小学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主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题教育活动之青少年网络素养主题活动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宣传物料制作和场地布置服务项目</w:t>
      </w:r>
    </w:p>
    <w:p>
      <w:pPr>
        <w:widowControl/>
        <w:spacing w:line="560" w:lineRule="exact"/>
        <w:jc w:val="center"/>
        <w:textAlignment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采购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需求清单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560" w:lineRule="exact"/>
        <w:textAlignment w:val="center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注：报价需包含设计、制作、运输、安装费用以及税费</w:t>
      </w:r>
    </w:p>
    <w:tbl>
      <w:tblPr>
        <w:tblStyle w:val="2"/>
        <w:tblW w:w="10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355"/>
        <w:gridCol w:w="4740"/>
        <w:gridCol w:w="570"/>
        <w:gridCol w:w="442"/>
        <w:gridCol w:w="765"/>
        <w:gridCol w:w="735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采购项目内容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规格要求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数量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735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</w:rPr>
              <w:t>总价</w:t>
            </w: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668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展览活动会场布置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供应商应按我方要求提供多媒体设备（led屏幕或者投影设备），展览多媒体设备按甲方要求配置；如其他原因改为线上展览，需要按甲方要求构建虚拟空间展示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根据活动开展情况安排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展览活动视频拍摄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活动期间视频拍摄，需配备相关专业摄影、摄像器材，至少配置5名相关工作人员，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每次拍摄不少于半天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展览活动总结视频制作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每条时长不少于2分钟。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展览活动定制小礼物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费用不超32元一份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展览活动主题背景板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桁架+黑底灯布（含设计制作）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项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展览活动介绍背景板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桁架+黑底灯布（含设计制作）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项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展览活动作品展示背板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桁架+黑底灯布（含设计制作）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项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展览活动作品制作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KT板写真（含设计制作）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项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展览活动宣传片和视频广告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线上或线下宣传片制作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项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展览活动图片拍摄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拍摄相片、图片收集，需配备相关专业摄影、摄像器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材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获奖证书制作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/>
              </w:rPr>
              <w:t>设计、彩色印刷A4铜版纸单面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活动音响（租）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/>
              </w:rPr>
              <w:t>供应商应按我方要求配备音响设备。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活动相关牌匾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奖牌或水晶奖座（含设计制作）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个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活动相关画册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活动宣传册、单张、文印资料（含设计制作）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定制活动礼仪绶带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志愿者或解说员使用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6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定制活动工作证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胸卡+内页+挂绳（根据活动内容设计并制作）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个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40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735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vMerge w:val="continue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6E7008-FE59-428C-9F59-BE2A79A2B2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77F8E47-0FBB-41AB-BE3F-2656B562C8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jlhZjEzZTZkZmI2MDhiMDA2MjMyYmE3MGU4YzkifQ=="/>
  </w:docVars>
  <w:rsids>
    <w:rsidRoot w:val="00B6050E"/>
    <w:rsid w:val="00143458"/>
    <w:rsid w:val="00973FEF"/>
    <w:rsid w:val="00B6050E"/>
    <w:rsid w:val="00E85AA7"/>
    <w:rsid w:val="06224324"/>
    <w:rsid w:val="078D6805"/>
    <w:rsid w:val="08B26243"/>
    <w:rsid w:val="0A844EB8"/>
    <w:rsid w:val="0B472137"/>
    <w:rsid w:val="0ECF6C54"/>
    <w:rsid w:val="142A3482"/>
    <w:rsid w:val="15803A6B"/>
    <w:rsid w:val="16B552D8"/>
    <w:rsid w:val="20EC4F84"/>
    <w:rsid w:val="24071333"/>
    <w:rsid w:val="25FC2044"/>
    <w:rsid w:val="28366D54"/>
    <w:rsid w:val="793231C6"/>
    <w:rsid w:val="7C305719"/>
    <w:rsid w:val="7E3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640</Characters>
  <Lines>5</Lines>
  <Paragraphs>1</Paragraphs>
  <TotalTime>17</TotalTime>
  <ScaleCrop>false</ScaleCrop>
  <LinksUpToDate>false</LinksUpToDate>
  <CharactersWithSpaces>641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2023-03-30T08:48:00Z</dcterms:created>
  <dc:creator>kidtygao</dc:creator>
  <cp:lastModifiedBy>zrn</cp:lastModifiedBy>
  <dcterms:modified xsi:type="dcterms:W3CDTF">2023-05-14T08:41:48Z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0CE83FCE3D304D3580350927437E60A7</vt:lpwstr>
  </property>
</Properties>
</file>