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6"/>
        <w:widowControl/>
        <w:spacing w:beforeAutospacing="0" w:afterAutospacing="0" w:line="450" w:lineRule="atLeast"/>
        <w:ind w:firstLine="960" w:firstLineChars="3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本单位就“广州市少年宫体育培训部201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年暑假外出参演参赛委托服务项目”网上询价进行询价，请合格的供应商予以报价。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、项目编号：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GZSSNG-WSXJ-TYB-201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-00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1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2、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参赛项目名称：</w:t>
      </w:r>
    </w:p>
    <w:p>
      <w:pPr>
        <w:pStyle w:val="6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广州市少年宫体育培训部201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月2日-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日在中山市古镇镇体育馆举行广东省第十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二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届武术精英大赛的食宿及交通费服务”</w:t>
      </w:r>
    </w:p>
    <w:p>
      <w:pPr>
        <w:pStyle w:val="6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参赛项目服务内容：</w:t>
      </w:r>
    </w:p>
    <w:tbl>
      <w:tblPr>
        <w:tblStyle w:val="8"/>
        <w:tblW w:w="9192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7"/>
        <w:gridCol w:w="1701"/>
        <w:gridCol w:w="52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sz w:val="32"/>
                <w:szCs w:val="32"/>
              </w:rPr>
              <w:t>项目名称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sz w:val="32"/>
                <w:szCs w:val="32"/>
              </w:rPr>
              <w:t>数量及单位</w:t>
            </w:r>
          </w:p>
        </w:tc>
        <w:tc>
          <w:tcPr>
            <w:tcW w:w="52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sz w:val="32"/>
                <w:szCs w:val="32"/>
              </w:rPr>
              <w:t>规格技术要求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sz w:val="32"/>
                <w:szCs w:val="32"/>
              </w:rPr>
              <w:t>住宿费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仿宋_GB2312" w:eastAsia="仿宋_GB2312" w:cs="Times New Roman"/>
                <w:kern w:val="2"/>
                <w:sz w:val="32"/>
                <w:szCs w:val="32"/>
              </w:rPr>
              <w:t>人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</w:rPr>
              <w:t>含</w:t>
            </w: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</w:rPr>
              <w:t>人住宿3晚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sz w:val="32"/>
                <w:szCs w:val="32"/>
              </w:rPr>
              <w:t>餐费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</w:rPr>
              <w:t>不低于100元每人每天，</w:t>
            </w: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</w:rPr>
              <w:t>人共</w:t>
            </w: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</w:rPr>
              <w:t>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sz w:val="32"/>
                <w:szCs w:val="32"/>
              </w:rPr>
              <w:t>交通费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</w:rPr>
              <w:t>不低于80元每人每天，</w:t>
            </w: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</w:rPr>
              <w:t>人共</w:t>
            </w: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</w:rPr>
              <w:t>天</w:t>
            </w:r>
          </w:p>
        </w:tc>
      </w:tr>
    </w:tbl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15000</w:t>
      </w:r>
      <w:bookmarkStart w:id="0" w:name="_GoBack"/>
      <w:bookmarkEnd w:id="0"/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元。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6、采购方式：询价采购。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7、本次询价为整体委托服务采购,询价响应供应商报价应对所有委托服务进行报价，不予许只对部分服务报价。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8、报价时须在报价表上写明委托服务的分项价格及报价总价。                                                                                          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9、供货地点：询价成交后，须在指定的时间和地点为教职员工服务。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0、报价方必须提供项目的内容说明及售后服务承诺。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1、报价方不得虚报各项技术指标，所提供的服务项目若不能符合技术要求，成交供应商必须接受全额退还费用，并承担由此给采购单位造成的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经济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fldChar w:fldCharType="end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损失。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2、评审、定标原则：在所有的询价文件符合或高于询价采购文件各项要求的情况下，报价最低者为成交供应商；在此基础上报价若相同的，以售后服务承诺最优者为成交供应商。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3、验收方法及标准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）、验收依据：询价通知书、询价报价、询价响应文件、厂家货物技术标准说明及国家有关的质量标准规定，均为验收依据。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）、委托服务验收：委托服务费用清单（委托服务完成后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个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eastAsia="zh-CN"/>
        </w:rPr>
        <w:t>自然日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内）。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 xml:space="preserve"> 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4、出现下列情况之一者，投标文件无效，作为废标处理：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）未提供营业执照有效复印件（加盖单位公章）。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）询价响应文件字迹模糊不清（包括提交的各类复印件、图纸）。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）未提供报价书(加盖单位公章)。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5、询价项目报价文件提交的时间及地点：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日下午17时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分，逾时作自动放弃。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号广州市少年宫体育楼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楼。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020-81363929  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联系人：高老师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4D6D"/>
    <w:rsid w:val="00073274"/>
    <w:rsid w:val="000E353E"/>
    <w:rsid w:val="000F2625"/>
    <w:rsid w:val="00124A53"/>
    <w:rsid w:val="00127B2C"/>
    <w:rsid w:val="00157651"/>
    <w:rsid w:val="001A087D"/>
    <w:rsid w:val="001D5DA1"/>
    <w:rsid w:val="001D73AE"/>
    <w:rsid w:val="001E3FE9"/>
    <w:rsid w:val="00203323"/>
    <w:rsid w:val="00240694"/>
    <w:rsid w:val="00262FA1"/>
    <w:rsid w:val="00270A62"/>
    <w:rsid w:val="002E40FA"/>
    <w:rsid w:val="00302601"/>
    <w:rsid w:val="0032083D"/>
    <w:rsid w:val="003B1EAC"/>
    <w:rsid w:val="003E3C0F"/>
    <w:rsid w:val="004C23EE"/>
    <w:rsid w:val="00634888"/>
    <w:rsid w:val="00662238"/>
    <w:rsid w:val="006A029E"/>
    <w:rsid w:val="006E1593"/>
    <w:rsid w:val="00715124"/>
    <w:rsid w:val="00727E7F"/>
    <w:rsid w:val="00763BF8"/>
    <w:rsid w:val="007778F7"/>
    <w:rsid w:val="007A3B53"/>
    <w:rsid w:val="00831023"/>
    <w:rsid w:val="008A4F2F"/>
    <w:rsid w:val="009122E8"/>
    <w:rsid w:val="009306AC"/>
    <w:rsid w:val="00967AD4"/>
    <w:rsid w:val="009B6595"/>
    <w:rsid w:val="009D4505"/>
    <w:rsid w:val="00A04101"/>
    <w:rsid w:val="00A714C8"/>
    <w:rsid w:val="00AA266A"/>
    <w:rsid w:val="00AE6320"/>
    <w:rsid w:val="00AE6405"/>
    <w:rsid w:val="00B260F9"/>
    <w:rsid w:val="00B31F3D"/>
    <w:rsid w:val="00B55E14"/>
    <w:rsid w:val="00B93CED"/>
    <w:rsid w:val="00B94E77"/>
    <w:rsid w:val="00C10A02"/>
    <w:rsid w:val="00C25598"/>
    <w:rsid w:val="00C25FAF"/>
    <w:rsid w:val="00CD5BC2"/>
    <w:rsid w:val="00CF43E7"/>
    <w:rsid w:val="00D1082D"/>
    <w:rsid w:val="00D418E9"/>
    <w:rsid w:val="00D6787B"/>
    <w:rsid w:val="00D71D60"/>
    <w:rsid w:val="00DB381A"/>
    <w:rsid w:val="00DE09B2"/>
    <w:rsid w:val="00E56A2E"/>
    <w:rsid w:val="00EC4D6D"/>
    <w:rsid w:val="00F21167"/>
    <w:rsid w:val="00FB7666"/>
    <w:rsid w:val="0401358E"/>
    <w:rsid w:val="04202B70"/>
    <w:rsid w:val="07241335"/>
    <w:rsid w:val="14104979"/>
    <w:rsid w:val="1911477B"/>
    <w:rsid w:val="2085065B"/>
    <w:rsid w:val="214F116E"/>
    <w:rsid w:val="28ED65C5"/>
    <w:rsid w:val="2B26257A"/>
    <w:rsid w:val="49C2685B"/>
    <w:rsid w:val="60A45508"/>
    <w:rsid w:val="66F035CB"/>
    <w:rsid w:val="6FD33FC4"/>
    <w:rsid w:val="79EB3F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paragraph" w:styleId="7">
    <w:name w:val="annotation subject"/>
    <w:basedOn w:val="2"/>
    <w:next w:val="2"/>
    <w:link w:val="12"/>
    <w:unhideWhenUsed/>
    <w:qFormat/>
    <w:uiPriority w:val="99"/>
    <w:rPr>
      <w:b/>
      <w:bCs/>
    </w:r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批注文字 Char"/>
    <w:basedOn w:val="9"/>
    <w:link w:val="2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2">
    <w:name w:val="批注主题 Char"/>
    <w:basedOn w:val="11"/>
    <w:link w:val="7"/>
    <w:semiHidden/>
    <w:qFormat/>
    <w:uiPriority w:val="99"/>
    <w:rPr>
      <w:b/>
      <w:bCs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页眉 Char"/>
    <w:basedOn w:val="9"/>
    <w:link w:val="5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4</Pages>
  <Words>229</Words>
  <Characters>1306</Characters>
  <Lines>10</Lines>
  <Paragraphs>3</Paragraphs>
  <TotalTime>58</TotalTime>
  <ScaleCrop>false</ScaleCrop>
  <LinksUpToDate>false</LinksUpToDate>
  <CharactersWithSpaces>1532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2018-06-23T02:24:00Z</dcterms:created>
  <dc:creator>admin</dc:creator>
  <cp:lastModifiedBy>Administrator</cp:lastModifiedBy>
  <dcterms:modified xsi:type="dcterms:W3CDTF">2019-07-10T13:25:20Z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