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eastAsia="zh-CN"/>
        </w:rPr>
        <w:t>广州市少年宫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（二宫）树木排险修剪项目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</w:rPr>
        <w:t>的</w:t>
      </w:r>
    </w:p>
    <w:p>
      <w:pPr>
        <w:pStyle w:val="4"/>
        <w:adjustRightInd w:val="0"/>
        <w:snapToGrid w:val="0"/>
        <w:spacing w:line="56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（二宫）树木排险修剪项目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”进行网上询价，请合格的供应商予以工程报价。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GZSSNG-WSXJ-BGS-2019-0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/>
        </w:rPr>
        <w:t>23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（二宫）树木排险修剪项目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网上询价项目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对二宫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84株树木进行排险修剪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项目预算上限：￥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236783.31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  <w:bookmarkStart w:id="0" w:name="_GoBack"/>
      <w:bookmarkEnd w:id="0"/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交货期：中标并签订合同后60个日历日施工完毕交付使用。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询价项目报价文件提交的时间及地点：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提交截止时间：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号广州市少年宫1号楼二楼1202。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项目咨询电话：020-81360380  联系人：吴老师</w:t>
      </w:r>
    </w:p>
    <w:p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075A"/>
    <w:rsid w:val="1BD635E2"/>
    <w:rsid w:val="3A04075A"/>
    <w:rsid w:val="6DE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2019-05-08T00:38:00Z</dcterms:created>
  <dc:creator>启秀飞鹰</dc:creator>
  <cp:lastModifiedBy>启秀飞鹰</cp:lastModifiedBy>
  <dcterms:modified xsi:type="dcterms:W3CDTF">2019-05-08T01:38:12Z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