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5DF" w:rsidRDefault="0057214B">
      <w:pPr>
        <w:pStyle w:val="a8"/>
        <w:widowControl/>
        <w:spacing w:beforeAutospacing="0" w:afterAutospacing="0" w:line="450" w:lineRule="atLeast"/>
        <w:jc w:val="center"/>
        <w:rPr>
          <w:rFonts w:ascii="方正小标宋简体" w:eastAsia="方正小标宋简体" w:hAnsi="方正小标宋简体" w:cs="Times New Roman"/>
          <w:kern w:val="2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kern w:val="2"/>
          <w:sz w:val="44"/>
          <w:szCs w:val="44"/>
        </w:rPr>
        <w:t>询价通知书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各单位：</w:t>
      </w:r>
    </w:p>
    <w:p w:rsidR="00E975DF" w:rsidRPr="00740256" w:rsidRDefault="0057214B" w:rsidP="00740256">
      <w:pPr>
        <w:pStyle w:val="a8"/>
        <w:widowControl/>
        <w:spacing w:beforeAutospacing="0" w:afterAutospacing="0" w:line="450" w:lineRule="atLeast"/>
        <w:ind w:firstLine="630"/>
        <w:rPr>
          <w:rFonts w:ascii="仿宋_GB2312" w:eastAsia="仿宋_GB2312" w:hAnsi="宋体" w:cs="宋体"/>
          <w:sz w:val="32"/>
          <w:szCs w:val="32"/>
        </w:rPr>
      </w:pP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本单位就</w:t>
      </w:r>
      <w:r w:rsidR="001A5067">
        <w:rPr>
          <w:rFonts w:ascii="仿宋_GB2312" w:eastAsia="仿宋_GB2312" w:hAnsiTheme="minorEastAsia" w:cs="仿宋_GB2312" w:hint="eastAsia"/>
          <w:kern w:val="2"/>
          <w:sz w:val="32"/>
          <w:szCs w:val="32"/>
        </w:rPr>
        <w:t>“</w:t>
      </w:r>
      <w:r w:rsidR="00C70249">
        <w:rPr>
          <w:rFonts w:ascii="仿宋_GB2312" w:eastAsia="仿宋_GB2312" w:hAnsi="宋体" w:cs="宋体" w:hint="eastAsia"/>
          <w:sz w:val="32"/>
          <w:szCs w:val="32"/>
        </w:rPr>
        <w:t>2019</w:t>
      </w:r>
      <w:r w:rsidR="00740256">
        <w:rPr>
          <w:rFonts w:ascii="仿宋_GB2312" w:eastAsia="仿宋_GB2312" w:hAnsi="宋体" w:cs="宋体" w:hint="eastAsia"/>
          <w:sz w:val="32"/>
          <w:szCs w:val="32"/>
        </w:rPr>
        <w:t>年广州市少年宫庆祝</w:t>
      </w:r>
      <w:r w:rsidR="00740256">
        <w:rPr>
          <w:rFonts w:ascii="仿宋_GB2312" w:eastAsia="仿宋_GB2312" w:hAnsi="宋体" w:cs="宋体"/>
          <w:sz w:val="32"/>
          <w:szCs w:val="32"/>
        </w:rPr>
        <w:t>‘</w:t>
      </w:r>
      <w:r w:rsidR="00740256">
        <w:rPr>
          <w:rFonts w:ascii="仿宋_GB2312" w:eastAsia="仿宋_GB2312" w:hAnsi="宋体" w:cs="宋体" w:hint="eastAsia"/>
          <w:sz w:val="32"/>
          <w:szCs w:val="32"/>
        </w:rPr>
        <w:t>三八</w:t>
      </w:r>
      <w:r w:rsidR="00740256">
        <w:rPr>
          <w:rFonts w:ascii="仿宋_GB2312" w:eastAsia="仿宋_GB2312" w:hAnsi="宋体" w:cs="宋体"/>
          <w:sz w:val="32"/>
          <w:szCs w:val="32"/>
        </w:rPr>
        <w:t>’</w:t>
      </w:r>
      <w:r w:rsidR="00740256" w:rsidRPr="00740256">
        <w:rPr>
          <w:rFonts w:ascii="仿宋_GB2312" w:eastAsia="仿宋_GB2312" w:hAnsi="宋体" w:cs="宋体" w:hint="eastAsia"/>
          <w:sz w:val="32"/>
          <w:szCs w:val="32"/>
        </w:rPr>
        <w:t>国际劳动妇女节活动</w:t>
      </w:r>
      <w:r w:rsidR="00B804AD" w:rsidRPr="00740256">
        <w:rPr>
          <w:rFonts w:ascii="仿宋_GB2312" w:eastAsia="仿宋_GB2312" w:hAnsiTheme="minorEastAsia" w:cs="仿宋_GB2312" w:hint="eastAsia"/>
          <w:sz w:val="32"/>
          <w:szCs w:val="32"/>
        </w:rPr>
        <w:t>服务</w:t>
      </w:r>
      <w:r w:rsidR="00B804AD" w:rsidRPr="00740256">
        <w:rPr>
          <w:rFonts w:ascii="仿宋_GB2312" w:eastAsia="仿宋_GB2312" w:hAnsiTheme="minorEastAsia" w:cs="宋体" w:hint="eastAsia"/>
          <w:sz w:val="32"/>
          <w:szCs w:val="32"/>
        </w:rPr>
        <w:t>网上询价项</w:t>
      </w:r>
      <w:r w:rsidR="00B804AD" w:rsidRPr="00740256">
        <w:rPr>
          <w:rFonts w:ascii="仿宋_GB2312" w:eastAsia="仿宋_GB2312" w:hAnsi="宋体" w:cs="宋体" w:hint="eastAsia"/>
          <w:sz w:val="32"/>
          <w:szCs w:val="32"/>
        </w:rPr>
        <w:t>目</w:t>
      </w:r>
      <w:r w:rsidRPr="00740256">
        <w:rPr>
          <w:rFonts w:ascii="仿宋_GB2312" w:eastAsia="仿宋_GB2312" w:hAnsi="仿宋_GB2312" w:cs="仿宋_GB2312" w:hint="eastAsia"/>
          <w:kern w:val="2"/>
          <w:sz w:val="32"/>
          <w:szCs w:val="32"/>
        </w:rPr>
        <w:t>”网上询价项目进行询价，请合</w:t>
      </w:r>
      <w:r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格的供应商予以报价。</w:t>
      </w:r>
    </w:p>
    <w:p w:rsidR="003506FD" w:rsidRPr="00A250DD" w:rsidRDefault="008C0954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 w:rsidRPr="00CA3264">
        <w:rPr>
          <w:rFonts w:ascii="Times New Roman" w:eastAsia="仿宋_GB2312" w:hAnsi="仿宋_GB2312" w:cs="Times New Roman" w:hint="eastAsia"/>
          <w:kern w:val="2"/>
          <w:sz w:val="32"/>
          <w:szCs w:val="32"/>
        </w:rPr>
        <w:t xml:space="preserve"> </w:t>
      </w:r>
      <w:r w:rsidR="0057214B" w:rsidRPr="00CA3264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57214B" w:rsidRPr="00CA326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、项目编号</w:t>
      </w:r>
      <w:r w:rsidR="0057214B" w:rsidRPr="00A250DD">
        <w:rPr>
          <w:rFonts w:ascii="Times New Roman" w:eastAsia="仿宋_GB2312" w:hAnsi="仿宋_GB2312" w:cs="仿宋_GB2312" w:hint="eastAsia"/>
          <w:kern w:val="2"/>
          <w:sz w:val="32"/>
          <w:szCs w:val="32"/>
        </w:rPr>
        <w:t>：</w:t>
      </w:r>
      <w:r w:rsidR="00740256" w:rsidRPr="00A250DD">
        <w:rPr>
          <w:rFonts w:ascii="Times New Roman" w:eastAsia="仿宋_GB2312" w:hAnsi="仿宋_GB2312" w:cs="仿宋_GB2312" w:hint="eastAsia"/>
          <w:kern w:val="2"/>
          <w:sz w:val="32"/>
          <w:szCs w:val="32"/>
        </w:rPr>
        <w:t>G</w:t>
      </w:r>
      <w:r w:rsidR="00165C5C" w:rsidRPr="00A250DD">
        <w:rPr>
          <w:rFonts w:ascii="Times New Roman" w:eastAsia="仿宋_GB2312" w:hAnsi="仿宋_GB2312" w:cs="仿宋_GB2312" w:hint="eastAsia"/>
          <w:kern w:val="2"/>
          <w:sz w:val="32"/>
          <w:szCs w:val="32"/>
        </w:rPr>
        <w:t>ZSSNG-WSXJ-BGS-2019</w:t>
      </w:r>
      <w:r w:rsidR="00CA3264" w:rsidRPr="00A250DD">
        <w:rPr>
          <w:rFonts w:ascii="Times New Roman" w:eastAsia="仿宋_GB2312" w:hAnsi="仿宋_GB2312" w:cs="仿宋_GB2312" w:hint="eastAsia"/>
          <w:kern w:val="2"/>
          <w:sz w:val="32"/>
          <w:szCs w:val="32"/>
        </w:rPr>
        <w:t>-</w:t>
      </w:r>
      <w:r w:rsidR="00A0036C">
        <w:rPr>
          <w:rFonts w:ascii="Times New Roman" w:eastAsia="仿宋_GB2312" w:hAnsi="仿宋_GB2312" w:cs="仿宋_GB2312" w:hint="eastAsia"/>
          <w:kern w:val="2"/>
          <w:sz w:val="32"/>
          <w:szCs w:val="32"/>
        </w:rPr>
        <w:t>008</w:t>
      </w:r>
    </w:p>
    <w:p w:rsidR="00E975DF" w:rsidRPr="00A250DD" w:rsidRDefault="003506FD">
      <w:pPr>
        <w:pStyle w:val="a8"/>
        <w:widowControl/>
        <w:spacing w:beforeAutospacing="0" w:afterAutospacing="0" w:line="450" w:lineRule="atLeast"/>
        <w:rPr>
          <w:rFonts w:ascii="仿宋_GB2312" w:eastAsia="仿宋_GB2312" w:hAnsiTheme="minorEastAsia" w:cs="Times New Roman"/>
          <w:kern w:val="2"/>
          <w:sz w:val="32"/>
          <w:szCs w:val="32"/>
        </w:rPr>
      </w:pPr>
      <w:r w:rsidRPr="00A250DD">
        <w:rPr>
          <w:rFonts w:ascii="Times New Roman" w:eastAsia="仿宋_GB2312" w:hAnsi="仿宋_GB2312" w:cs="Times New Roman"/>
          <w:kern w:val="2"/>
          <w:sz w:val="32"/>
          <w:szCs w:val="32"/>
        </w:rPr>
        <w:t xml:space="preserve"> </w:t>
      </w:r>
      <w:r w:rsidR="0057214B" w:rsidRPr="00A250DD"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 w:rsidR="0057214B" w:rsidRPr="00A250DD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、项目名称：</w:t>
      </w:r>
      <w:r w:rsidRPr="00A250DD">
        <w:rPr>
          <w:rFonts w:ascii="仿宋_GB2312" w:eastAsia="仿宋_GB2312" w:hAnsiTheme="minorEastAsia" w:cs="仿宋_GB2312" w:hint="eastAsia"/>
          <w:kern w:val="2"/>
          <w:sz w:val="32"/>
          <w:szCs w:val="32"/>
        </w:rPr>
        <w:t>“</w:t>
      </w:r>
      <w:r w:rsidR="00C70249" w:rsidRPr="00A250DD">
        <w:rPr>
          <w:rFonts w:ascii="仿宋_GB2312" w:eastAsia="仿宋_GB2312" w:hAnsi="宋体" w:cs="宋体" w:hint="eastAsia"/>
          <w:sz w:val="32"/>
          <w:szCs w:val="32"/>
        </w:rPr>
        <w:t>2019</w:t>
      </w:r>
      <w:r w:rsidR="00740256" w:rsidRPr="00A250DD">
        <w:rPr>
          <w:rFonts w:ascii="仿宋_GB2312" w:eastAsia="仿宋_GB2312" w:hAnsi="宋体" w:cs="宋体" w:hint="eastAsia"/>
          <w:sz w:val="32"/>
          <w:szCs w:val="32"/>
        </w:rPr>
        <w:t>年广州市少年宫庆祝</w:t>
      </w:r>
      <w:r w:rsidR="00740256" w:rsidRPr="00A250DD">
        <w:rPr>
          <w:rFonts w:ascii="仿宋_GB2312" w:eastAsia="仿宋_GB2312" w:hAnsi="宋体" w:cs="宋体"/>
          <w:sz w:val="32"/>
          <w:szCs w:val="32"/>
        </w:rPr>
        <w:t>‘</w:t>
      </w:r>
      <w:r w:rsidR="00740256" w:rsidRPr="00A250DD">
        <w:rPr>
          <w:rFonts w:ascii="仿宋_GB2312" w:eastAsia="仿宋_GB2312" w:hAnsi="宋体" w:cs="宋体" w:hint="eastAsia"/>
          <w:sz w:val="32"/>
          <w:szCs w:val="32"/>
        </w:rPr>
        <w:t>三八</w:t>
      </w:r>
      <w:r w:rsidR="00740256" w:rsidRPr="00A250DD">
        <w:rPr>
          <w:rFonts w:ascii="仿宋_GB2312" w:eastAsia="仿宋_GB2312" w:hAnsi="宋体" w:cs="宋体"/>
          <w:sz w:val="32"/>
          <w:szCs w:val="32"/>
        </w:rPr>
        <w:t>’</w:t>
      </w:r>
      <w:r w:rsidR="00740256" w:rsidRPr="00A250DD">
        <w:rPr>
          <w:rFonts w:ascii="仿宋_GB2312" w:eastAsia="仿宋_GB2312" w:hAnsi="宋体" w:cs="宋体" w:hint="eastAsia"/>
          <w:sz w:val="32"/>
          <w:szCs w:val="32"/>
        </w:rPr>
        <w:t>国际劳动妇女节活动</w:t>
      </w:r>
      <w:r w:rsidR="00B804AD" w:rsidRPr="00A250DD">
        <w:rPr>
          <w:rFonts w:ascii="仿宋_GB2312" w:eastAsia="仿宋_GB2312" w:hAnsiTheme="minorEastAsia" w:cs="仿宋_GB2312" w:hint="eastAsia"/>
          <w:sz w:val="32"/>
          <w:szCs w:val="32"/>
        </w:rPr>
        <w:t>服务</w:t>
      </w:r>
      <w:r w:rsidR="00B804AD" w:rsidRPr="00A250DD">
        <w:rPr>
          <w:rFonts w:ascii="仿宋_GB2312" w:eastAsia="仿宋_GB2312" w:hAnsiTheme="minorEastAsia" w:cs="宋体" w:hint="eastAsia"/>
          <w:sz w:val="32"/>
          <w:szCs w:val="32"/>
        </w:rPr>
        <w:t>网上询价项目</w:t>
      </w:r>
      <w:r w:rsidR="0057214B" w:rsidRPr="00A250DD">
        <w:rPr>
          <w:rFonts w:ascii="仿宋_GB2312" w:eastAsia="仿宋_GB2312" w:hAnsiTheme="minorEastAsia" w:cs="仿宋_GB2312" w:hint="eastAsia"/>
          <w:kern w:val="2"/>
          <w:sz w:val="32"/>
          <w:szCs w:val="32"/>
        </w:rPr>
        <w:t>”</w:t>
      </w:r>
      <w:r w:rsidR="0057214B" w:rsidRPr="00A250DD">
        <w:rPr>
          <w:rFonts w:ascii="仿宋_GB2312" w:eastAsia="仿宋_GB2312" w:hAnsiTheme="minorEastAsia" w:hint="eastAsia"/>
          <w:sz w:val="32"/>
          <w:szCs w:val="32"/>
        </w:rPr>
        <w:t>询价项目</w:t>
      </w:r>
    </w:p>
    <w:p w:rsidR="00E975DF" w:rsidRPr="00A250DD" w:rsidRDefault="00926BFE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 w:rsidRPr="00A250DD">
        <w:rPr>
          <w:rFonts w:ascii="Times New Roman" w:eastAsia="仿宋_GB2312" w:hAnsi="仿宋_GB2312" w:cs="Times New Roman" w:hint="eastAsia"/>
          <w:kern w:val="2"/>
          <w:sz w:val="32"/>
          <w:szCs w:val="32"/>
        </w:rPr>
        <w:t xml:space="preserve"> </w:t>
      </w:r>
      <w:r w:rsidR="0057214B" w:rsidRPr="00A250DD"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 w:rsidR="0057214B" w:rsidRPr="00A250DD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、项目内容：</w:t>
      </w:r>
    </w:p>
    <w:tbl>
      <w:tblPr>
        <w:tblStyle w:val="aa"/>
        <w:tblW w:w="0" w:type="auto"/>
        <w:tblLook w:val="04A0"/>
      </w:tblPr>
      <w:tblGrid>
        <w:gridCol w:w="2376"/>
        <w:gridCol w:w="1418"/>
        <w:gridCol w:w="4728"/>
      </w:tblGrid>
      <w:tr w:rsidR="00A240FF" w:rsidRPr="00A250DD" w:rsidTr="00790CEE">
        <w:tc>
          <w:tcPr>
            <w:tcW w:w="2376" w:type="dxa"/>
          </w:tcPr>
          <w:p w:rsidR="00A240FF" w:rsidRPr="00A250DD" w:rsidRDefault="006B23BE" w:rsidP="00AA2600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b/>
                <w:kern w:val="2"/>
                <w:sz w:val="32"/>
                <w:szCs w:val="32"/>
              </w:rPr>
            </w:pPr>
            <w:r w:rsidRPr="00A250DD">
              <w:rPr>
                <w:rFonts w:ascii="仿宋_GB2312" w:eastAsia="仿宋_GB2312" w:hAnsiTheme="minorEastAsia" w:cs="Times New Roman" w:hint="eastAsia"/>
                <w:b/>
                <w:kern w:val="2"/>
                <w:sz w:val="32"/>
                <w:szCs w:val="32"/>
              </w:rPr>
              <w:t>项目</w:t>
            </w:r>
            <w:r w:rsidR="00AA2600" w:rsidRPr="00A250DD">
              <w:rPr>
                <w:rFonts w:ascii="仿宋_GB2312" w:eastAsia="仿宋_GB2312" w:hAnsiTheme="minorEastAsia" w:cs="Times New Roman" w:hint="eastAsia"/>
                <w:b/>
                <w:kern w:val="2"/>
                <w:sz w:val="32"/>
                <w:szCs w:val="32"/>
              </w:rPr>
              <w:t>内容</w:t>
            </w:r>
          </w:p>
        </w:tc>
        <w:tc>
          <w:tcPr>
            <w:tcW w:w="1418" w:type="dxa"/>
          </w:tcPr>
          <w:p w:rsidR="00A240FF" w:rsidRPr="00A250DD" w:rsidRDefault="00396F99" w:rsidP="00AA2600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b/>
                <w:kern w:val="2"/>
                <w:sz w:val="32"/>
                <w:szCs w:val="32"/>
              </w:rPr>
            </w:pPr>
            <w:r w:rsidRPr="00A250DD">
              <w:rPr>
                <w:rFonts w:ascii="仿宋_GB2312" w:eastAsia="仿宋_GB2312" w:hAnsiTheme="minorEastAsia" w:cs="Times New Roman" w:hint="eastAsia"/>
                <w:b/>
                <w:kern w:val="2"/>
                <w:sz w:val="32"/>
                <w:szCs w:val="32"/>
              </w:rPr>
              <w:t>数量</w:t>
            </w:r>
          </w:p>
        </w:tc>
        <w:tc>
          <w:tcPr>
            <w:tcW w:w="4728" w:type="dxa"/>
          </w:tcPr>
          <w:p w:rsidR="00A240FF" w:rsidRPr="00A250DD" w:rsidRDefault="00653391" w:rsidP="00AA2600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b/>
                <w:kern w:val="2"/>
                <w:sz w:val="32"/>
                <w:szCs w:val="32"/>
              </w:rPr>
            </w:pPr>
            <w:r w:rsidRPr="00A250DD">
              <w:rPr>
                <w:rFonts w:ascii="仿宋_GB2312" w:eastAsia="仿宋_GB2312" w:hAnsiTheme="minorEastAsia" w:cs="Times New Roman" w:hint="eastAsia"/>
                <w:b/>
                <w:kern w:val="2"/>
                <w:sz w:val="32"/>
                <w:szCs w:val="32"/>
              </w:rPr>
              <w:t>项目</w:t>
            </w:r>
            <w:r w:rsidR="00396F99" w:rsidRPr="00A250DD">
              <w:rPr>
                <w:rFonts w:ascii="仿宋_GB2312" w:eastAsia="仿宋_GB2312" w:hAnsiTheme="minorEastAsia" w:cs="Times New Roman" w:hint="eastAsia"/>
                <w:b/>
                <w:kern w:val="2"/>
                <w:sz w:val="32"/>
                <w:szCs w:val="32"/>
              </w:rPr>
              <w:t>要求</w:t>
            </w:r>
          </w:p>
        </w:tc>
      </w:tr>
      <w:tr w:rsidR="008C0954" w:rsidRPr="00A250DD" w:rsidTr="001A5067">
        <w:trPr>
          <w:trHeight w:val="807"/>
        </w:trPr>
        <w:tc>
          <w:tcPr>
            <w:tcW w:w="2376" w:type="dxa"/>
          </w:tcPr>
          <w:p w:rsidR="008C0954" w:rsidRPr="00A250DD" w:rsidRDefault="006B23BE">
            <w:pPr>
              <w:pStyle w:val="a8"/>
              <w:widowControl/>
              <w:spacing w:beforeAutospacing="0" w:afterAutospacing="0" w:line="450" w:lineRule="atLeast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 w:rsidRPr="00A250DD">
              <w:rPr>
                <w:rFonts w:ascii="仿宋_GB2312" w:eastAsia="仿宋_GB2312" w:hAnsiTheme="minorEastAsia" w:hint="eastAsia"/>
                <w:sz w:val="30"/>
                <w:szCs w:val="30"/>
              </w:rPr>
              <w:t>交通</w:t>
            </w:r>
          </w:p>
        </w:tc>
        <w:tc>
          <w:tcPr>
            <w:tcW w:w="1418" w:type="dxa"/>
          </w:tcPr>
          <w:p w:rsidR="008C0954" w:rsidRPr="00A250DD" w:rsidRDefault="00740256" w:rsidP="003B6BB5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3</w:t>
            </w:r>
            <w:r w:rsidR="002F1F33"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辆</w:t>
            </w:r>
          </w:p>
        </w:tc>
        <w:tc>
          <w:tcPr>
            <w:tcW w:w="4728" w:type="dxa"/>
          </w:tcPr>
          <w:p w:rsidR="008C0954" w:rsidRPr="00A250DD" w:rsidRDefault="00740256" w:rsidP="001A5067">
            <w:pPr>
              <w:spacing w:line="340" w:lineRule="exact"/>
              <w:rPr>
                <w:rFonts w:ascii="仿宋_GB2312" w:eastAsia="仿宋_GB2312"/>
                <w:sz w:val="30"/>
                <w:szCs w:val="30"/>
              </w:rPr>
            </w:pPr>
            <w:r w:rsidRPr="00A250DD">
              <w:rPr>
                <w:rFonts w:ascii="仿宋_GB2312" w:eastAsia="仿宋_GB2312" w:hint="eastAsia"/>
                <w:sz w:val="30"/>
                <w:szCs w:val="30"/>
              </w:rPr>
              <w:t>55</w:t>
            </w:r>
            <w:r w:rsidR="002F1F33" w:rsidRPr="00A250DD">
              <w:rPr>
                <w:rFonts w:ascii="仿宋_GB2312" w:eastAsia="仿宋_GB2312" w:hint="eastAsia"/>
                <w:sz w:val="30"/>
                <w:szCs w:val="30"/>
              </w:rPr>
              <w:t>座空调旅游大巴</w:t>
            </w:r>
            <w:r w:rsidR="00CD6D69" w:rsidRPr="00A250DD">
              <w:rPr>
                <w:rFonts w:ascii="仿宋_GB2312" w:eastAsia="仿宋_GB2312" w:hint="eastAsia"/>
                <w:sz w:val="30"/>
                <w:szCs w:val="30"/>
              </w:rPr>
              <w:t>，含路桥费</w:t>
            </w:r>
            <w:r w:rsidR="00377573" w:rsidRPr="00A250DD">
              <w:rPr>
                <w:rFonts w:ascii="仿宋_GB2312" w:eastAsia="仿宋_GB2312" w:hint="eastAsia"/>
                <w:sz w:val="30"/>
                <w:szCs w:val="30"/>
              </w:rPr>
              <w:t>，不超</w:t>
            </w:r>
            <w:r w:rsidRPr="00A250DD">
              <w:rPr>
                <w:rFonts w:ascii="仿宋_GB2312" w:eastAsia="仿宋_GB2312" w:hint="eastAsia"/>
                <w:sz w:val="30"/>
                <w:szCs w:val="30"/>
              </w:rPr>
              <w:t>2400</w:t>
            </w:r>
            <w:r w:rsidR="007F1C9B" w:rsidRPr="00A250DD">
              <w:rPr>
                <w:rFonts w:ascii="仿宋_GB2312" w:eastAsia="仿宋_GB2312" w:hint="eastAsia"/>
                <w:sz w:val="30"/>
                <w:szCs w:val="30"/>
              </w:rPr>
              <w:t>元/辆的标准。</w:t>
            </w:r>
          </w:p>
        </w:tc>
      </w:tr>
      <w:tr w:rsidR="008C0954" w:rsidRPr="00A250DD" w:rsidTr="00790CEE">
        <w:tc>
          <w:tcPr>
            <w:tcW w:w="2376" w:type="dxa"/>
          </w:tcPr>
          <w:p w:rsidR="008C0954" w:rsidRPr="00A250DD" w:rsidRDefault="002F1F33">
            <w:pPr>
              <w:pStyle w:val="a8"/>
              <w:widowControl/>
              <w:spacing w:beforeAutospacing="0" w:afterAutospacing="0" w:line="450" w:lineRule="atLeast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 w:rsidRPr="00A250DD">
              <w:rPr>
                <w:rFonts w:ascii="仿宋_GB2312" w:eastAsia="仿宋_GB2312" w:hint="eastAsia"/>
                <w:sz w:val="30"/>
                <w:szCs w:val="30"/>
              </w:rPr>
              <w:t>保险</w:t>
            </w:r>
          </w:p>
        </w:tc>
        <w:tc>
          <w:tcPr>
            <w:tcW w:w="1418" w:type="dxa"/>
          </w:tcPr>
          <w:p w:rsidR="008C0954" w:rsidRPr="00A250DD" w:rsidRDefault="00C70249" w:rsidP="003B6BB5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146</w:t>
            </w:r>
            <w:r w:rsidR="002F1F33"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人</w:t>
            </w:r>
          </w:p>
        </w:tc>
        <w:tc>
          <w:tcPr>
            <w:tcW w:w="4728" w:type="dxa"/>
          </w:tcPr>
          <w:p w:rsidR="008C0954" w:rsidRPr="00A250DD" w:rsidRDefault="002F1F33" w:rsidP="00790CEE">
            <w:pPr>
              <w:autoSpaceDE w:val="0"/>
              <w:autoSpaceDN w:val="0"/>
              <w:adjustRightInd w:val="0"/>
              <w:spacing w:line="380" w:lineRule="exact"/>
              <w:jc w:val="left"/>
              <w:rPr>
                <w:rFonts w:ascii="仿宋_GB2312" w:eastAsia="仿宋_GB2312" w:hAnsi="宋体" w:cs="Courier"/>
                <w:color w:val="000000"/>
                <w:kern w:val="0"/>
                <w:sz w:val="30"/>
                <w:szCs w:val="30"/>
              </w:rPr>
            </w:pPr>
            <w:r w:rsidRPr="00A250DD">
              <w:rPr>
                <w:rFonts w:ascii="仿宋_GB2312" w:eastAsia="仿宋_GB2312" w:hAnsi="宋体" w:cs="Courier" w:hint="eastAsia"/>
                <w:color w:val="000000"/>
                <w:kern w:val="0"/>
                <w:sz w:val="30"/>
                <w:szCs w:val="30"/>
              </w:rPr>
              <w:t>购买旅行社责任险以及团队意外险</w:t>
            </w:r>
            <w:r w:rsidR="00941404" w:rsidRPr="00A250DD">
              <w:rPr>
                <w:rFonts w:ascii="仿宋_GB2312" w:eastAsia="仿宋_GB2312" w:hAnsi="宋体" w:cs="Courier" w:hint="eastAsia"/>
                <w:color w:val="000000"/>
                <w:kern w:val="0"/>
                <w:sz w:val="30"/>
                <w:szCs w:val="30"/>
              </w:rPr>
              <w:t>，</w:t>
            </w:r>
            <w:r w:rsidR="00C81475" w:rsidRPr="00A250DD">
              <w:rPr>
                <w:rFonts w:ascii="仿宋_GB2312" w:eastAsia="仿宋_GB2312" w:hint="eastAsia"/>
                <w:sz w:val="30"/>
                <w:szCs w:val="30"/>
              </w:rPr>
              <w:t>5</w:t>
            </w:r>
            <w:r w:rsidR="007401A2" w:rsidRPr="00A250DD">
              <w:rPr>
                <w:rFonts w:ascii="仿宋_GB2312" w:eastAsia="仿宋_GB2312" w:hint="eastAsia"/>
                <w:sz w:val="30"/>
                <w:szCs w:val="30"/>
              </w:rPr>
              <w:t>元</w:t>
            </w:r>
            <w:r w:rsidR="00941404" w:rsidRPr="00A250DD">
              <w:rPr>
                <w:rFonts w:ascii="仿宋_GB2312" w:eastAsia="仿宋_GB2312" w:hint="eastAsia"/>
                <w:sz w:val="30"/>
                <w:szCs w:val="30"/>
              </w:rPr>
              <w:t>/人的标准。</w:t>
            </w:r>
          </w:p>
        </w:tc>
      </w:tr>
      <w:tr w:rsidR="008C0954" w:rsidRPr="00A250DD" w:rsidTr="00790CEE">
        <w:tc>
          <w:tcPr>
            <w:tcW w:w="2376" w:type="dxa"/>
          </w:tcPr>
          <w:p w:rsidR="008C0954" w:rsidRPr="00A250DD" w:rsidRDefault="00073A19">
            <w:pPr>
              <w:pStyle w:val="a8"/>
              <w:widowControl/>
              <w:spacing w:beforeAutospacing="0" w:afterAutospacing="0" w:line="450" w:lineRule="atLeast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 w:rsidRPr="00A250DD">
              <w:rPr>
                <w:rFonts w:ascii="仿宋_GB2312" w:eastAsia="仿宋_GB2312" w:hint="eastAsia"/>
                <w:sz w:val="30"/>
                <w:szCs w:val="30"/>
              </w:rPr>
              <w:t>公园内租自行车费</w:t>
            </w:r>
          </w:p>
        </w:tc>
        <w:tc>
          <w:tcPr>
            <w:tcW w:w="1418" w:type="dxa"/>
          </w:tcPr>
          <w:p w:rsidR="008C0954" w:rsidRPr="00A250DD" w:rsidRDefault="00073A19" w:rsidP="003B6BB5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146</w:t>
            </w:r>
            <w:r w:rsidR="00941404"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人</w:t>
            </w:r>
          </w:p>
        </w:tc>
        <w:tc>
          <w:tcPr>
            <w:tcW w:w="4728" w:type="dxa"/>
          </w:tcPr>
          <w:p w:rsidR="008C0954" w:rsidRPr="00A250DD" w:rsidRDefault="00073A19" w:rsidP="00790CEE">
            <w:pPr>
              <w:spacing w:line="380" w:lineRule="exact"/>
              <w:rPr>
                <w:rFonts w:ascii="仿宋_GB2312" w:eastAsia="仿宋_GB2312"/>
                <w:sz w:val="30"/>
                <w:szCs w:val="30"/>
              </w:rPr>
            </w:pPr>
            <w:r w:rsidRPr="00A250DD">
              <w:rPr>
                <w:rFonts w:ascii="仿宋_GB2312" w:eastAsia="仿宋_GB2312" w:hint="eastAsia"/>
                <w:sz w:val="30"/>
                <w:szCs w:val="30"/>
              </w:rPr>
              <w:t>租自行车费用</w:t>
            </w:r>
            <w:r w:rsidR="00941404" w:rsidRPr="00A250DD">
              <w:rPr>
                <w:rFonts w:ascii="仿宋_GB2312" w:eastAsia="仿宋_GB2312" w:hint="eastAsia"/>
                <w:sz w:val="30"/>
                <w:szCs w:val="30"/>
              </w:rPr>
              <w:t>不超</w:t>
            </w:r>
            <w:r w:rsidRPr="00A250DD">
              <w:rPr>
                <w:rFonts w:ascii="仿宋_GB2312" w:eastAsia="仿宋_GB2312" w:hint="eastAsia"/>
                <w:sz w:val="30"/>
                <w:szCs w:val="30"/>
              </w:rPr>
              <w:t>10</w:t>
            </w:r>
            <w:r w:rsidR="00941404" w:rsidRPr="00A250DD">
              <w:rPr>
                <w:rFonts w:ascii="仿宋_GB2312" w:eastAsia="仿宋_GB2312" w:hint="eastAsia"/>
                <w:sz w:val="30"/>
                <w:szCs w:val="30"/>
              </w:rPr>
              <w:t>元/人的标准。</w:t>
            </w:r>
          </w:p>
        </w:tc>
      </w:tr>
      <w:tr w:rsidR="00FD3FEF" w:rsidRPr="00A250DD" w:rsidTr="00790CEE">
        <w:tc>
          <w:tcPr>
            <w:tcW w:w="2376" w:type="dxa"/>
          </w:tcPr>
          <w:p w:rsidR="00FD3FEF" w:rsidRPr="00A250DD" w:rsidRDefault="00941404">
            <w:pPr>
              <w:pStyle w:val="a8"/>
              <w:widowControl/>
              <w:spacing w:beforeAutospacing="0" w:afterAutospacing="0" w:line="450" w:lineRule="atLeast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餐饮</w:t>
            </w:r>
          </w:p>
        </w:tc>
        <w:tc>
          <w:tcPr>
            <w:tcW w:w="1418" w:type="dxa"/>
          </w:tcPr>
          <w:p w:rsidR="00FD3FEF" w:rsidRPr="00A250DD" w:rsidRDefault="00C70249" w:rsidP="003B6BB5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146</w:t>
            </w:r>
            <w:r w:rsidR="00941404"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人</w:t>
            </w:r>
          </w:p>
        </w:tc>
        <w:tc>
          <w:tcPr>
            <w:tcW w:w="4728" w:type="dxa"/>
          </w:tcPr>
          <w:p w:rsidR="00FD3FEF" w:rsidRPr="00A250DD" w:rsidRDefault="00941404" w:rsidP="006677D8">
            <w:pPr>
              <w:rPr>
                <w:rFonts w:ascii="仿宋_GB2312" w:eastAsia="仿宋_GB2312" w:hAnsiTheme="minorEastAsia" w:cs="Times New Roman"/>
                <w:sz w:val="30"/>
                <w:szCs w:val="30"/>
              </w:rPr>
            </w:pPr>
            <w:r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一个正餐，</w:t>
            </w:r>
            <w:r w:rsidR="00C50AA9"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不超</w:t>
            </w:r>
            <w:r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40</w:t>
            </w:r>
            <w:r w:rsidR="00C50AA9"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元/人的标准</w:t>
            </w:r>
            <w:r w:rsid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。</w:t>
            </w:r>
          </w:p>
        </w:tc>
      </w:tr>
      <w:tr w:rsidR="008476D5" w:rsidRPr="00A250DD" w:rsidTr="00790CEE">
        <w:tc>
          <w:tcPr>
            <w:tcW w:w="2376" w:type="dxa"/>
          </w:tcPr>
          <w:p w:rsidR="008476D5" w:rsidRPr="00A250DD" w:rsidRDefault="00941404">
            <w:pPr>
              <w:pStyle w:val="a8"/>
              <w:widowControl/>
              <w:spacing w:beforeAutospacing="0" w:afterAutospacing="0" w:line="450" w:lineRule="atLeast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矿泉水</w:t>
            </w:r>
          </w:p>
        </w:tc>
        <w:tc>
          <w:tcPr>
            <w:tcW w:w="1418" w:type="dxa"/>
          </w:tcPr>
          <w:p w:rsidR="008476D5" w:rsidRPr="00A250DD" w:rsidRDefault="00C70249" w:rsidP="003B6BB5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146</w:t>
            </w:r>
            <w:r w:rsidR="00941404"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人</w:t>
            </w:r>
          </w:p>
        </w:tc>
        <w:tc>
          <w:tcPr>
            <w:tcW w:w="4728" w:type="dxa"/>
          </w:tcPr>
          <w:p w:rsidR="008476D5" w:rsidRPr="00A250DD" w:rsidRDefault="00941404">
            <w:pPr>
              <w:rPr>
                <w:rFonts w:ascii="仿宋_GB2312" w:eastAsia="仿宋_GB2312" w:hAnsiTheme="minorEastAsia" w:cs="Times New Roman"/>
                <w:sz w:val="30"/>
                <w:szCs w:val="30"/>
              </w:rPr>
            </w:pPr>
            <w:r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不超</w:t>
            </w:r>
            <w:r w:rsidR="00696CD5"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4</w:t>
            </w:r>
            <w:r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元/人</w:t>
            </w:r>
            <w:r w:rsidR="000F1DCB"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的标准</w:t>
            </w:r>
          </w:p>
        </w:tc>
      </w:tr>
      <w:tr w:rsidR="00263EF2" w:rsidRPr="00A250DD" w:rsidTr="00790CEE">
        <w:tc>
          <w:tcPr>
            <w:tcW w:w="2376" w:type="dxa"/>
          </w:tcPr>
          <w:p w:rsidR="00263EF2" w:rsidRPr="00A250DD" w:rsidRDefault="00644929">
            <w:pPr>
              <w:pStyle w:val="a8"/>
              <w:widowControl/>
              <w:spacing w:beforeAutospacing="0" w:afterAutospacing="0" w:line="450" w:lineRule="atLeast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综合</w:t>
            </w:r>
            <w:r w:rsidR="000F1DCB"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服务费</w:t>
            </w:r>
          </w:p>
        </w:tc>
        <w:tc>
          <w:tcPr>
            <w:tcW w:w="1418" w:type="dxa"/>
          </w:tcPr>
          <w:p w:rsidR="00263EF2" w:rsidRPr="00A250DD" w:rsidRDefault="00C70249" w:rsidP="003B6BB5">
            <w:pPr>
              <w:pStyle w:val="a8"/>
              <w:widowControl/>
              <w:spacing w:beforeAutospacing="0" w:afterAutospacing="0" w:line="450" w:lineRule="atLeast"/>
              <w:jc w:val="center"/>
              <w:rPr>
                <w:rFonts w:ascii="仿宋_GB2312" w:eastAsia="仿宋_GB2312" w:hAnsiTheme="minorEastAsia" w:cs="Times New Roman"/>
                <w:kern w:val="2"/>
                <w:sz w:val="30"/>
                <w:szCs w:val="30"/>
              </w:rPr>
            </w:pPr>
            <w:r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146</w:t>
            </w:r>
            <w:r w:rsidR="000F1DCB" w:rsidRPr="00A250DD">
              <w:rPr>
                <w:rFonts w:ascii="仿宋_GB2312" w:eastAsia="仿宋_GB2312" w:hAnsiTheme="minorEastAsia" w:cs="Times New Roman" w:hint="eastAsia"/>
                <w:kern w:val="2"/>
                <w:sz w:val="30"/>
                <w:szCs w:val="30"/>
              </w:rPr>
              <w:t>人</w:t>
            </w:r>
          </w:p>
        </w:tc>
        <w:tc>
          <w:tcPr>
            <w:tcW w:w="4728" w:type="dxa"/>
          </w:tcPr>
          <w:p w:rsidR="00263EF2" w:rsidRPr="00A250DD" w:rsidRDefault="00A81450" w:rsidP="003C5947">
            <w:pPr>
              <w:spacing w:line="380" w:lineRule="exact"/>
              <w:rPr>
                <w:rFonts w:ascii="仿宋_GB2312" w:eastAsia="仿宋_GB2312" w:hAnsiTheme="minorEastAsia" w:cs="Times New Roman"/>
                <w:sz w:val="30"/>
                <w:szCs w:val="30"/>
              </w:rPr>
            </w:pPr>
            <w:r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不超</w:t>
            </w:r>
            <w:r w:rsidR="00C70249"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45</w:t>
            </w:r>
            <w:r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元/人的标准</w:t>
            </w:r>
            <w:r w:rsidR="003C5947"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，</w:t>
            </w:r>
            <w:r w:rsidR="00C70249"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包含备用药品</w:t>
            </w:r>
            <w:r w:rsidR="00A2671F"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、税费</w:t>
            </w:r>
            <w:r w:rsidR="00C70249" w:rsidRPr="00A250DD">
              <w:rPr>
                <w:rFonts w:ascii="仿宋_GB2312" w:eastAsia="仿宋_GB2312" w:hAnsiTheme="minorEastAsia" w:cs="Times New Roman" w:hint="eastAsia"/>
                <w:sz w:val="30"/>
                <w:szCs w:val="30"/>
              </w:rPr>
              <w:t>，</w:t>
            </w:r>
            <w:r w:rsidR="003C5947" w:rsidRPr="00A250DD">
              <w:rPr>
                <w:rFonts w:ascii="仿宋_GB2312" w:eastAsia="仿宋_GB2312" w:hAnsi="宋体" w:cs="Courier" w:hint="eastAsia"/>
                <w:color w:val="000000"/>
                <w:kern w:val="0"/>
                <w:sz w:val="30"/>
                <w:szCs w:val="30"/>
              </w:rPr>
              <w:t>每辆车配备1位导游全程服务</w:t>
            </w:r>
            <w:r w:rsidR="00C70249" w:rsidRPr="00A250DD">
              <w:rPr>
                <w:rFonts w:ascii="仿宋_GB2312" w:eastAsia="仿宋_GB2312" w:hAnsi="宋体" w:cs="Courier" w:hint="eastAsia"/>
                <w:color w:val="000000"/>
                <w:kern w:val="0"/>
                <w:sz w:val="30"/>
                <w:szCs w:val="30"/>
              </w:rPr>
              <w:t>。</w:t>
            </w:r>
          </w:p>
        </w:tc>
      </w:tr>
    </w:tbl>
    <w:p w:rsidR="00B32B9B" w:rsidRPr="00A250DD" w:rsidRDefault="00E71BBB" w:rsidP="00B32B9B">
      <w:pPr>
        <w:spacing w:line="560" w:lineRule="exact"/>
        <w:rPr>
          <w:rFonts w:ascii="仿宋_GB2312" w:eastAsia="仿宋_GB2312"/>
          <w:kern w:val="0"/>
          <w:sz w:val="32"/>
          <w:szCs w:val="32"/>
        </w:rPr>
      </w:pPr>
      <w:r w:rsidRPr="00A250DD">
        <w:rPr>
          <w:rFonts w:ascii="仿宋_GB2312" w:eastAsia="仿宋_GB2312" w:hint="eastAsia"/>
          <w:kern w:val="0"/>
          <w:sz w:val="32"/>
          <w:szCs w:val="32"/>
        </w:rPr>
        <w:t xml:space="preserve"> (1</w:t>
      </w:r>
      <w:r w:rsidR="00B32B9B" w:rsidRPr="00A250DD">
        <w:rPr>
          <w:rFonts w:ascii="仿宋_GB2312" w:eastAsia="仿宋_GB2312" w:hint="eastAsia"/>
          <w:kern w:val="0"/>
          <w:sz w:val="32"/>
          <w:szCs w:val="32"/>
        </w:rPr>
        <w:t>)</w:t>
      </w:r>
      <w:r w:rsidR="00790CEE" w:rsidRPr="00A250DD">
        <w:rPr>
          <w:rFonts w:ascii="仿宋_GB2312" w:eastAsia="仿宋_GB2312" w:hint="eastAsia"/>
          <w:kern w:val="0"/>
          <w:sz w:val="32"/>
          <w:szCs w:val="32"/>
        </w:rPr>
        <w:t>在指定时间内完成</w:t>
      </w:r>
      <w:r w:rsidR="00302DBA" w:rsidRPr="00A250DD">
        <w:rPr>
          <w:rFonts w:ascii="仿宋_GB2312" w:eastAsia="仿宋_GB2312" w:hint="eastAsia"/>
          <w:kern w:val="0"/>
          <w:sz w:val="32"/>
          <w:szCs w:val="32"/>
        </w:rPr>
        <w:t>，</w:t>
      </w:r>
      <w:r w:rsidR="00790CEE" w:rsidRPr="00A250DD">
        <w:rPr>
          <w:rFonts w:ascii="仿宋_GB2312" w:eastAsia="仿宋_GB2312" w:hint="eastAsia"/>
          <w:kern w:val="0"/>
          <w:sz w:val="32"/>
          <w:szCs w:val="32"/>
        </w:rPr>
        <w:t>活动时间是2</w:t>
      </w:r>
      <w:r w:rsidR="00C70249" w:rsidRPr="00A250DD">
        <w:rPr>
          <w:rFonts w:ascii="仿宋_GB2312" w:eastAsia="仿宋_GB2312" w:hint="eastAsia"/>
          <w:kern w:val="0"/>
          <w:sz w:val="32"/>
          <w:szCs w:val="32"/>
        </w:rPr>
        <w:t>01</w:t>
      </w:r>
      <w:r w:rsidR="00A5305B" w:rsidRPr="00A250DD">
        <w:rPr>
          <w:rFonts w:ascii="仿宋_GB2312" w:eastAsia="仿宋_GB2312" w:hint="eastAsia"/>
          <w:kern w:val="0"/>
          <w:sz w:val="32"/>
          <w:szCs w:val="32"/>
        </w:rPr>
        <w:t>9</w:t>
      </w:r>
      <w:r w:rsidR="00B32B9B" w:rsidRPr="00A250DD">
        <w:rPr>
          <w:rFonts w:ascii="仿宋_GB2312" w:eastAsia="仿宋_GB2312" w:hint="eastAsia"/>
          <w:kern w:val="0"/>
          <w:sz w:val="32"/>
          <w:szCs w:val="32"/>
        </w:rPr>
        <w:t>年</w:t>
      </w:r>
      <w:r w:rsidR="009F4637" w:rsidRPr="00A250DD">
        <w:rPr>
          <w:rFonts w:ascii="仿宋_GB2312" w:eastAsia="仿宋_GB2312" w:hint="eastAsia"/>
          <w:kern w:val="0"/>
          <w:sz w:val="32"/>
          <w:szCs w:val="32"/>
        </w:rPr>
        <w:t>3</w:t>
      </w:r>
      <w:r w:rsidR="00062729" w:rsidRPr="00A250DD">
        <w:rPr>
          <w:rFonts w:ascii="仿宋_GB2312" w:eastAsia="仿宋_GB2312" w:hint="eastAsia"/>
          <w:sz w:val="32"/>
          <w:szCs w:val="32"/>
        </w:rPr>
        <w:t xml:space="preserve"> </w:t>
      </w:r>
      <w:r w:rsidR="00F93C0D" w:rsidRPr="00A250DD">
        <w:rPr>
          <w:rFonts w:ascii="仿宋_GB2312" w:eastAsia="仿宋_GB2312" w:hint="eastAsia"/>
          <w:sz w:val="32"/>
          <w:szCs w:val="32"/>
        </w:rPr>
        <w:t>月</w:t>
      </w:r>
      <w:r w:rsidR="00C70249" w:rsidRPr="00A250DD">
        <w:rPr>
          <w:rFonts w:ascii="仿宋_GB2312" w:eastAsia="仿宋_GB2312" w:hint="eastAsia"/>
          <w:sz w:val="32"/>
          <w:szCs w:val="32"/>
        </w:rPr>
        <w:t>21</w:t>
      </w:r>
      <w:r w:rsidR="00062729" w:rsidRPr="00A250DD">
        <w:rPr>
          <w:rFonts w:ascii="仿宋_GB2312" w:eastAsia="仿宋_GB2312" w:hint="eastAsia"/>
          <w:sz w:val="32"/>
          <w:szCs w:val="32"/>
        </w:rPr>
        <w:t xml:space="preserve"> </w:t>
      </w:r>
      <w:r w:rsidR="00F93C0D" w:rsidRPr="00A250DD">
        <w:rPr>
          <w:rFonts w:ascii="仿宋_GB2312" w:eastAsia="仿宋_GB2312" w:hint="eastAsia"/>
          <w:sz w:val="32"/>
          <w:szCs w:val="32"/>
        </w:rPr>
        <w:t>日</w:t>
      </w:r>
      <w:r w:rsidR="00790CEE" w:rsidRPr="00A250DD">
        <w:rPr>
          <w:rFonts w:ascii="仿宋_GB2312" w:eastAsia="仿宋_GB2312" w:hint="eastAsia"/>
          <w:sz w:val="32"/>
          <w:szCs w:val="32"/>
        </w:rPr>
        <w:t>。</w:t>
      </w:r>
    </w:p>
    <w:p w:rsidR="00B32B9B" w:rsidRPr="00A576A6" w:rsidRDefault="00E71BBB" w:rsidP="00A576A6">
      <w:pPr>
        <w:spacing w:line="560" w:lineRule="exact"/>
        <w:ind w:firstLineChars="50" w:firstLine="160"/>
        <w:jc w:val="left"/>
        <w:rPr>
          <w:rFonts w:ascii="仿宋_GB2312" w:eastAsia="仿宋_GB2312" w:hAnsiTheme="minorEastAsia"/>
          <w:sz w:val="32"/>
          <w:szCs w:val="32"/>
        </w:rPr>
      </w:pPr>
      <w:r w:rsidRPr="00A250DD">
        <w:rPr>
          <w:rFonts w:ascii="仿宋_GB2312" w:eastAsia="仿宋_GB2312" w:hint="eastAsia"/>
          <w:kern w:val="0"/>
          <w:sz w:val="32"/>
          <w:szCs w:val="32"/>
        </w:rPr>
        <w:t>(2</w:t>
      </w:r>
      <w:r w:rsidR="00B32B9B" w:rsidRPr="00A250DD">
        <w:rPr>
          <w:rFonts w:ascii="仿宋_GB2312" w:eastAsia="仿宋_GB2312" w:hint="eastAsia"/>
          <w:kern w:val="0"/>
          <w:sz w:val="32"/>
          <w:szCs w:val="32"/>
        </w:rPr>
        <w:t>)</w:t>
      </w:r>
      <w:r w:rsidR="00790CEE" w:rsidRPr="00A250DD">
        <w:rPr>
          <w:rFonts w:ascii="仿宋_GB2312" w:eastAsia="仿宋_GB2312" w:hint="eastAsia"/>
          <w:kern w:val="0"/>
          <w:sz w:val="32"/>
          <w:szCs w:val="32"/>
        </w:rPr>
        <w:t xml:space="preserve"> 活动</w:t>
      </w:r>
      <w:r w:rsidR="0071320B" w:rsidRPr="00A250DD">
        <w:rPr>
          <w:rFonts w:ascii="仿宋_GB2312" w:eastAsia="仿宋_GB2312"/>
          <w:kern w:val="0"/>
          <w:sz w:val="32"/>
          <w:szCs w:val="32"/>
        </w:rPr>
        <w:t>地点</w:t>
      </w:r>
      <w:r w:rsidR="009F4637" w:rsidRPr="00A250DD">
        <w:rPr>
          <w:rFonts w:ascii="仿宋_GB2312" w:eastAsia="仿宋_GB2312" w:hint="eastAsia"/>
          <w:kern w:val="0"/>
          <w:sz w:val="32"/>
          <w:szCs w:val="32"/>
        </w:rPr>
        <w:t>是</w:t>
      </w:r>
      <w:r w:rsidR="00A576A6" w:rsidRPr="00A250DD">
        <w:rPr>
          <w:rFonts w:ascii="仿宋_GB2312" w:eastAsia="仿宋_GB2312" w:hAnsi="仿宋" w:cs="仿宋" w:hint="eastAsia"/>
          <w:sz w:val="32"/>
          <w:szCs w:val="32"/>
        </w:rPr>
        <w:t>花都</w:t>
      </w:r>
      <w:r w:rsidR="00A576A6" w:rsidRPr="00A250DD">
        <w:rPr>
          <w:rFonts w:ascii="仿宋_GB2312" w:hAnsi="宋体" w:cs="宋体" w:hint="eastAsia"/>
          <w:sz w:val="32"/>
          <w:szCs w:val="32"/>
        </w:rPr>
        <w:t>塱</w:t>
      </w:r>
      <w:r w:rsidR="00A576A6" w:rsidRPr="00A250DD">
        <w:rPr>
          <w:rFonts w:ascii="仿宋_GB2312" w:eastAsia="仿宋_GB2312" w:hAnsi="仿宋" w:cs="仿宋" w:hint="eastAsia"/>
          <w:sz w:val="32"/>
          <w:szCs w:val="32"/>
        </w:rPr>
        <w:t>头古村落</w:t>
      </w:r>
      <w:r w:rsidR="00A576A6" w:rsidRPr="00A250DD">
        <w:rPr>
          <w:rFonts w:ascii="仿宋_GB2312" w:eastAsia="仿宋_GB2312" w:hAnsiTheme="minorEastAsia" w:cs="仿宋" w:hint="eastAsia"/>
          <w:sz w:val="32"/>
          <w:szCs w:val="32"/>
        </w:rPr>
        <w:t>（</w:t>
      </w:r>
      <w:r w:rsidR="00A576A6" w:rsidRPr="00A250DD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反腐倡廉教育</w:t>
      </w:r>
      <w:r w:rsidR="00A576A6" w:rsidRPr="00624148">
        <w:rPr>
          <w:rFonts w:ascii="仿宋_GB2312" w:eastAsia="仿宋_GB2312" w:hAnsiTheme="minorEastAsia" w:hint="eastAsia"/>
          <w:color w:val="333333"/>
          <w:sz w:val="32"/>
          <w:szCs w:val="32"/>
          <w:shd w:val="clear" w:color="auto" w:fill="FFFFFF"/>
        </w:rPr>
        <w:t>基地</w:t>
      </w:r>
      <w:r w:rsidR="00A576A6" w:rsidRPr="00624148">
        <w:rPr>
          <w:rFonts w:ascii="仿宋_GB2312" w:eastAsia="仿宋_GB2312" w:hAnsiTheme="minorEastAsia" w:cs="仿宋" w:hint="eastAsia"/>
          <w:sz w:val="32"/>
          <w:szCs w:val="32"/>
        </w:rPr>
        <w:t>）</w:t>
      </w:r>
      <w:r w:rsidR="00BA7968">
        <w:rPr>
          <w:rFonts w:ascii="仿宋_GB2312" w:eastAsia="仿宋_GB2312" w:hAnsiTheme="minorEastAsia" w:cs="仿宋" w:hint="eastAsia"/>
          <w:sz w:val="32"/>
          <w:szCs w:val="32"/>
        </w:rPr>
        <w:t>和</w:t>
      </w:r>
      <w:r w:rsidR="00A576A6" w:rsidRPr="00624148">
        <w:rPr>
          <w:rFonts w:ascii="仿宋_GB2312" w:eastAsia="仿宋_GB2312" w:hAnsiTheme="minorEastAsia" w:cs="Arial" w:hint="eastAsia"/>
          <w:color w:val="000000"/>
          <w:spacing w:val="8"/>
          <w:kern w:val="0"/>
          <w:sz w:val="32"/>
          <w:szCs w:val="32"/>
        </w:rPr>
        <w:t>花都</w:t>
      </w:r>
      <w:r w:rsidR="00BA7968">
        <w:rPr>
          <w:rFonts w:ascii="仿宋_GB2312" w:eastAsia="仿宋_GB2312" w:hAnsiTheme="minorEastAsia" w:cs="Arial" w:hint="eastAsia"/>
          <w:color w:val="000000"/>
          <w:spacing w:val="8"/>
          <w:kern w:val="0"/>
          <w:sz w:val="32"/>
          <w:szCs w:val="32"/>
        </w:rPr>
        <w:t>湖、</w:t>
      </w:r>
      <w:r w:rsidR="00A576A6" w:rsidRPr="00624148">
        <w:rPr>
          <w:rFonts w:ascii="仿宋_GB2312" w:eastAsia="仿宋_GB2312" w:hAnsiTheme="minorEastAsia" w:cs="Arial" w:hint="eastAsia"/>
          <w:color w:val="000000"/>
          <w:spacing w:val="8"/>
          <w:kern w:val="0"/>
          <w:sz w:val="32"/>
          <w:szCs w:val="32"/>
        </w:rPr>
        <w:t>湿地公园</w:t>
      </w:r>
      <w:r w:rsidR="00A576A6">
        <w:rPr>
          <w:rFonts w:ascii="仿宋_GB2312" w:eastAsia="仿宋_GB2312" w:hAnsiTheme="minorEastAsia" w:hint="eastAsia"/>
          <w:sz w:val="32"/>
          <w:szCs w:val="32"/>
        </w:rPr>
        <w:t>。</w:t>
      </w:r>
    </w:p>
    <w:p w:rsidR="00A240FF" w:rsidRPr="00D1164A" w:rsidRDefault="00B32B9B" w:rsidP="00B32B9B">
      <w:pPr>
        <w:pStyle w:val="a8"/>
        <w:widowControl/>
        <w:spacing w:beforeAutospacing="0" w:afterAutospacing="0" w:line="450" w:lineRule="atLeast"/>
        <w:rPr>
          <w:rFonts w:ascii="仿宋_GB2312" w:eastAsia="仿宋_GB2312"/>
          <w:sz w:val="32"/>
          <w:szCs w:val="32"/>
        </w:rPr>
      </w:pPr>
      <w:r w:rsidRPr="00B32B9B">
        <w:rPr>
          <w:rFonts w:ascii="仿宋_GB2312" w:eastAsia="仿宋_GB2312" w:hint="eastAsia"/>
          <w:sz w:val="32"/>
          <w:szCs w:val="32"/>
        </w:rPr>
        <w:lastRenderedPageBreak/>
        <w:t>（</w:t>
      </w:r>
      <w:r w:rsidR="00E71BBB">
        <w:rPr>
          <w:rFonts w:ascii="仿宋_GB2312" w:eastAsia="仿宋_GB2312" w:hint="eastAsia"/>
          <w:sz w:val="32"/>
          <w:szCs w:val="32"/>
        </w:rPr>
        <w:t>3</w:t>
      </w:r>
      <w:r w:rsidR="00D1164A">
        <w:rPr>
          <w:rFonts w:ascii="仿宋_GB2312" w:eastAsia="仿宋_GB2312" w:hint="eastAsia"/>
          <w:sz w:val="32"/>
          <w:szCs w:val="32"/>
        </w:rPr>
        <w:t>）具体</w:t>
      </w:r>
      <w:r w:rsidR="00062729">
        <w:rPr>
          <w:rFonts w:ascii="仿宋_GB2312" w:eastAsia="仿宋_GB2312" w:hint="eastAsia"/>
          <w:sz w:val="32"/>
          <w:szCs w:val="32"/>
        </w:rPr>
        <w:t>活动</w:t>
      </w:r>
      <w:r w:rsidR="00D1164A">
        <w:rPr>
          <w:rFonts w:ascii="仿宋_GB2312" w:eastAsia="仿宋_GB2312" w:hint="eastAsia"/>
          <w:sz w:val="32"/>
          <w:szCs w:val="32"/>
        </w:rPr>
        <w:t>项目见报价书，</w:t>
      </w:r>
      <w:r w:rsidR="00062729">
        <w:rPr>
          <w:rFonts w:ascii="仿宋_GB2312" w:eastAsia="仿宋_GB2312" w:hAnsi="宋体" w:hint="eastAsia"/>
          <w:bCs/>
          <w:color w:val="000000"/>
          <w:sz w:val="32"/>
          <w:szCs w:val="32"/>
        </w:rPr>
        <w:t>餐饮、</w:t>
      </w:r>
      <w:r w:rsidR="00D1164A" w:rsidRPr="00D1164A">
        <w:rPr>
          <w:rFonts w:ascii="仿宋_GB2312" w:eastAsia="仿宋_GB2312" w:hAnsi="宋体" w:hint="eastAsia"/>
          <w:bCs/>
          <w:color w:val="000000"/>
          <w:sz w:val="32"/>
          <w:szCs w:val="32"/>
        </w:rPr>
        <w:t>交通</w:t>
      </w:r>
      <w:r w:rsidR="00073A19">
        <w:rPr>
          <w:rFonts w:ascii="仿宋_GB2312" w:eastAsia="仿宋_GB2312" w:hAnsi="宋体" w:hint="eastAsia"/>
          <w:bCs/>
          <w:color w:val="000000"/>
          <w:sz w:val="32"/>
          <w:szCs w:val="32"/>
        </w:rPr>
        <w:t>、</w:t>
      </w:r>
      <w:r w:rsidR="00062729">
        <w:rPr>
          <w:rFonts w:ascii="仿宋_GB2312" w:eastAsia="仿宋_GB2312" w:hAnsi="宋体" w:hint="eastAsia"/>
          <w:bCs/>
          <w:color w:val="000000"/>
          <w:sz w:val="32"/>
          <w:szCs w:val="32"/>
        </w:rPr>
        <w:t>保险和服务费等</w:t>
      </w:r>
      <w:r w:rsidR="00D1164A" w:rsidRPr="00D1164A">
        <w:rPr>
          <w:rFonts w:ascii="仿宋_GB2312" w:eastAsia="仿宋_GB2312" w:hAnsi="宋体" w:hint="eastAsia"/>
          <w:bCs/>
          <w:color w:val="000000"/>
          <w:sz w:val="32"/>
          <w:szCs w:val="32"/>
        </w:rPr>
        <w:t>费</w:t>
      </w:r>
      <w:r w:rsidR="00D1164A" w:rsidRPr="00D1164A">
        <w:rPr>
          <w:rFonts w:ascii="仿宋_GB2312" w:eastAsia="仿宋_GB2312" w:hint="eastAsia"/>
          <w:sz w:val="32"/>
          <w:szCs w:val="32"/>
        </w:rPr>
        <w:t>用结算时，以实际参加</w:t>
      </w:r>
      <w:r w:rsidR="002B5C65">
        <w:rPr>
          <w:rFonts w:ascii="仿宋_GB2312" w:eastAsia="仿宋_GB2312" w:hint="eastAsia"/>
          <w:sz w:val="32"/>
          <w:szCs w:val="32"/>
        </w:rPr>
        <w:t>人数</w:t>
      </w:r>
      <w:bookmarkStart w:id="0" w:name="_GoBack"/>
      <w:bookmarkEnd w:id="0"/>
      <w:r w:rsidR="002B5C65">
        <w:rPr>
          <w:rFonts w:ascii="仿宋_GB2312" w:eastAsia="仿宋_GB2312" w:hint="eastAsia"/>
          <w:sz w:val="32"/>
          <w:szCs w:val="32"/>
        </w:rPr>
        <w:t>为准;</w:t>
      </w:r>
    </w:p>
    <w:p w:rsidR="00411FF7" w:rsidRPr="00DE48B6" w:rsidRDefault="00411FF7" w:rsidP="00736D08">
      <w:pPr>
        <w:spacing w:line="360" w:lineRule="auto"/>
        <w:rPr>
          <w:rFonts w:ascii="仿宋" w:eastAsia="仿宋" w:hAnsi="仿宋" w:cs="宋体"/>
          <w:kern w:val="0"/>
          <w:sz w:val="32"/>
          <w:szCs w:val="32"/>
        </w:rPr>
      </w:pPr>
      <w:r w:rsidRPr="00DE48B6">
        <w:rPr>
          <w:rFonts w:ascii="仿宋_GB2312" w:eastAsia="仿宋_GB2312" w:hint="eastAsia"/>
          <w:sz w:val="32"/>
          <w:szCs w:val="32"/>
        </w:rPr>
        <w:t>（</w:t>
      </w:r>
      <w:r w:rsidR="00525519" w:rsidRPr="00DE48B6">
        <w:rPr>
          <w:rFonts w:ascii="仿宋_GB2312" w:eastAsia="仿宋_GB2312" w:hint="eastAsia"/>
          <w:sz w:val="32"/>
          <w:szCs w:val="32"/>
        </w:rPr>
        <w:t>4</w:t>
      </w:r>
      <w:r w:rsidRPr="00DE48B6">
        <w:rPr>
          <w:rFonts w:ascii="仿宋_GB2312" w:eastAsia="仿宋_GB2312" w:hint="eastAsia"/>
          <w:sz w:val="32"/>
          <w:szCs w:val="32"/>
        </w:rPr>
        <w:t>）</w:t>
      </w:r>
      <w:r w:rsidR="00525519" w:rsidRPr="00DE48B6">
        <w:rPr>
          <w:rFonts w:ascii="仿宋_GB2312" w:eastAsia="仿宋_GB2312" w:hint="eastAsia"/>
          <w:sz w:val="32"/>
          <w:szCs w:val="32"/>
        </w:rPr>
        <w:t>提交的资料包括:</w:t>
      </w:r>
      <w:r w:rsidR="00736D08" w:rsidRPr="00DE48B6">
        <w:rPr>
          <w:rFonts w:ascii="仿宋" w:eastAsia="仿宋" w:hAnsi="仿宋" w:hint="eastAsia"/>
          <w:sz w:val="32"/>
          <w:szCs w:val="32"/>
        </w:rPr>
        <w:t xml:space="preserve"> 有效的营业执照副本或</w:t>
      </w:r>
      <w:r w:rsidR="00736D08" w:rsidRPr="00DE48B6">
        <w:rPr>
          <w:rFonts w:ascii="仿宋" w:eastAsia="仿宋" w:hAnsi="仿宋" w:cs="宋体"/>
          <w:kern w:val="0"/>
          <w:sz w:val="32"/>
          <w:szCs w:val="32"/>
        </w:rPr>
        <w:t>事业法人证明书</w:t>
      </w:r>
      <w:r w:rsidR="00D936C5">
        <w:rPr>
          <w:rFonts w:ascii="仿宋" w:eastAsia="仿宋" w:hAnsi="仿宋" w:cs="宋体" w:hint="eastAsia"/>
          <w:kern w:val="0"/>
          <w:sz w:val="32"/>
          <w:szCs w:val="32"/>
        </w:rPr>
        <w:t>复印件</w:t>
      </w:r>
      <w:r w:rsidR="00736D08" w:rsidRPr="00DE48B6">
        <w:rPr>
          <w:rFonts w:ascii="仿宋" w:eastAsia="仿宋" w:hAnsi="仿宋" w:hint="eastAsia"/>
          <w:sz w:val="32"/>
          <w:szCs w:val="32"/>
        </w:rPr>
        <w:t>和报价</w:t>
      </w:r>
      <w:r w:rsidR="001969B8" w:rsidRPr="00DE48B6">
        <w:rPr>
          <w:rFonts w:ascii="仿宋" w:eastAsia="仿宋" w:hAnsi="仿宋" w:hint="eastAsia"/>
          <w:sz w:val="32"/>
          <w:szCs w:val="32"/>
        </w:rPr>
        <w:t>书，</w:t>
      </w:r>
      <w:r w:rsidR="001969B8" w:rsidRPr="00DE48B6">
        <w:rPr>
          <w:rFonts w:ascii="仿宋_GB2312" w:eastAsia="仿宋_GB2312" w:hint="eastAsia"/>
          <w:sz w:val="32"/>
          <w:szCs w:val="32"/>
        </w:rPr>
        <w:t>提交的</w:t>
      </w:r>
      <w:r w:rsidR="001969B8" w:rsidRPr="00DE48B6">
        <w:rPr>
          <w:rFonts w:ascii="仿宋" w:eastAsia="仿宋" w:hAnsi="仿宋" w:hint="eastAsia"/>
          <w:sz w:val="32"/>
          <w:szCs w:val="32"/>
        </w:rPr>
        <w:t>所有</w:t>
      </w:r>
      <w:r w:rsidR="001969B8" w:rsidRPr="00DE48B6">
        <w:rPr>
          <w:rFonts w:ascii="仿宋_GB2312" w:eastAsia="仿宋_GB2312" w:hint="eastAsia"/>
          <w:sz w:val="32"/>
          <w:szCs w:val="32"/>
        </w:rPr>
        <w:t>资料</w:t>
      </w:r>
      <w:r w:rsidR="00736D08" w:rsidRPr="00DE48B6">
        <w:rPr>
          <w:rFonts w:ascii="仿宋" w:eastAsia="仿宋" w:hAnsi="仿宋" w:hint="eastAsia"/>
          <w:sz w:val="32"/>
          <w:szCs w:val="32"/>
        </w:rPr>
        <w:t>须加盖单位公章。</w:t>
      </w:r>
    </w:p>
    <w:p w:rsidR="00E975DF" w:rsidRPr="00DE48B6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DE48B6">
        <w:rPr>
          <w:rFonts w:ascii="Times New Roman" w:eastAsia="仿宋_GB2312" w:hAnsi="仿宋_GB2312" w:cs="Times New Roman"/>
          <w:kern w:val="2"/>
          <w:sz w:val="32"/>
          <w:szCs w:val="32"/>
        </w:rPr>
        <w:t>4</w:t>
      </w:r>
      <w:r w:rsidRPr="00DE48B6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、项目预算上限：</w:t>
      </w:r>
      <w:r w:rsidR="00C67234" w:rsidRPr="008D3AEE">
        <w:rPr>
          <w:rFonts w:ascii="Times New Roman" w:eastAsia="仿宋_GB2312" w:hAnsi="仿宋_GB2312" w:cs="仿宋_GB2312" w:hint="eastAsia"/>
          <w:kern w:val="2"/>
          <w:sz w:val="32"/>
          <w:szCs w:val="32"/>
        </w:rPr>
        <w:t>人</w:t>
      </w:r>
      <w:r w:rsidR="00C67234" w:rsidRPr="006E17F1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民币</w:t>
      </w:r>
      <w:r w:rsidR="00A5305B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贰</w:t>
      </w:r>
      <w:r w:rsidR="008C4580" w:rsidRPr="006E17F1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万</w:t>
      </w:r>
      <w:r w:rsidR="00A5305B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贰</w:t>
      </w:r>
      <w:r w:rsidR="000439E7" w:rsidRPr="006E17F1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仟</w:t>
      </w:r>
      <w:r w:rsidR="00A5305B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叁</w:t>
      </w:r>
      <w:r w:rsidR="008D3AEE" w:rsidRPr="006E17F1">
        <w:rPr>
          <w:rFonts w:ascii="Times New Roman" w:eastAsia="仿宋_GB2312" w:hAnsi="仿宋_GB2312" w:cs="仿宋_GB2312"/>
          <w:kern w:val="2"/>
          <w:sz w:val="32"/>
          <w:szCs w:val="32"/>
          <w:highlight w:val="yellow"/>
        </w:rPr>
        <w:t>佰</w:t>
      </w:r>
      <w:r w:rsidR="00634420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捌拾</w:t>
      </w:r>
      <w:r w:rsidR="00A5305B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肆</w:t>
      </w:r>
      <w:r w:rsidR="0016275F" w:rsidRPr="006E17F1">
        <w:rPr>
          <w:rFonts w:ascii="Times New Roman" w:eastAsia="仿宋_GB2312" w:hAnsi="仿宋_GB2312" w:cs="Times New Roman" w:hint="eastAsia"/>
          <w:kern w:val="2"/>
          <w:sz w:val="32"/>
          <w:szCs w:val="32"/>
          <w:highlight w:val="yellow"/>
        </w:rPr>
        <w:t>元</w:t>
      </w:r>
      <w:r w:rsidR="00CE763D" w:rsidRPr="006E17F1">
        <w:rPr>
          <w:rFonts w:ascii="Times New Roman" w:eastAsia="仿宋_GB2312" w:hAnsi="仿宋_GB2312" w:cs="Times New Roman" w:hint="eastAsia"/>
          <w:kern w:val="2"/>
          <w:sz w:val="32"/>
          <w:szCs w:val="32"/>
          <w:highlight w:val="yellow"/>
        </w:rPr>
        <w:t>整</w:t>
      </w:r>
      <w:r w:rsidR="0016275F" w:rsidRPr="006E17F1">
        <w:rPr>
          <w:rFonts w:ascii="Times New Roman" w:eastAsia="仿宋_GB2312" w:hAnsi="仿宋_GB2312" w:cs="Times New Roman" w:hint="eastAsia"/>
          <w:kern w:val="2"/>
          <w:sz w:val="32"/>
          <w:szCs w:val="32"/>
          <w:highlight w:val="yellow"/>
        </w:rPr>
        <w:t>。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5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、合格的供应商应具备公告中列明的所有资格要求。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6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 w:rsidR="00E975DF" w:rsidRDefault="0057214B">
      <w:pPr>
        <w:pStyle w:val="a8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7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、采购方式：询价采购。</w:t>
      </w:r>
    </w:p>
    <w:p w:rsidR="007D16FB" w:rsidRDefault="0057214B" w:rsidP="007D16FB">
      <w:pPr>
        <w:spacing w:line="560" w:lineRule="exact"/>
        <w:rPr>
          <w:rFonts w:ascii="Times New Roman" w:eastAsia="仿宋_GB2312" w:hAnsi="仿宋_GB2312" w:cs="仿宋_GB2312"/>
          <w:sz w:val="32"/>
          <w:szCs w:val="32"/>
        </w:rPr>
      </w:pPr>
      <w:r>
        <w:rPr>
          <w:rFonts w:ascii="Times New Roman" w:eastAsia="仿宋_GB2312" w:hAnsi="仿宋_GB2312" w:cs="Times New Roman"/>
          <w:sz w:val="32"/>
          <w:szCs w:val="32"/>
        </w:rPr>
        <w:t>8</w:t>
      </w:r>
      <w:r>
        <w:rPr>
          <w:rFonts w:ascii="Times New Roman" w:eastAsia="仿宋_GB2312" w:hAnsi="仿宋_GB2312" w:cs="仿宋_GB2312" w:hint="eastAsia"/>
          <w:sz w:val="32"/>
          <w:szCs w:val="32"/>
        </w:rPr>
        <w:t>、本次询价为整体</w:t>
      </w:r>
      <w:r w:rsidR="000C1C81">
        <w:rPr>
          <w:rFonts w:ascii="Times New Roman" w:eastAsia="仿宋_GB2312" w:hAnsi="仿宋_GB2312" w:cs="仿宋_GB2312" w:hint="eastAsia"/>
          <w:sz w:val="32"/>
          <w:szCs w:val="32"/>
        </w:rPr>
        <w:t>服务</w:t>
      </w:r>
      <w:r>
        <w:rPr>
          <w:rFonts w:ascii="Times New Roman" w:eastAsia="仿宋_GB2312" w:hAnsi="仿宋_GB2312" w:cs="仿宋_GB2312" w:hint="eastAsia"/>
          <w:sz w:val="32"/>
          <w:szCs w:val="32"/>
        </w:rPr>
        <w:t>采购，询价响应供应商报价</w:t>
      </w:r>
      <w:r w:rsidR="00C330E2">
        <w:rPr>
          <w:rFonts w:ascii="Times New Roman" w:eastAsia="仿宋_GB2312" w:hAnsi="仿宋_GB2312" w:cs="仿宋_GB2312" w:hint="eastAsia"/>
          <w:sz w:val="32"/>
          <w:szCs w:val="32"/>
        </w:rPr>
        <w:t>应对所有采购服务进行</w:t>
      </w:r>
      <w:r w:rsidR="007D16FB">
        <w:rPr>
          <w:rFonts w:ascii="Times New Roman" w:eastAsia="仿宋_GB2312" w:hAnsi="仿宋_GB2312" w:cs="仿宋_GB2312" w:hint="eastAsia"/>
          <w:sz w:val="32"/>
          <w:szCs w:val="32"/>
        </w:rPr>
        <w:t>报价，不允许只对部分服务报价。</w:t>
      </w:r>
    </w:p>
    <w:p w:rsidR="00F12097" w:rsidRPr="007D16FB" w:rsidRDefault="007D16FB" w:rsidP="007D16FB">
      <w:pPr>
        <w:spacing w:line="560" w:lineRule="exact"/>
        <w:rPr>
          <w:rFonts w:ascii="仿宋_GB2312" w:eastAsia="仿宋_GB2312" w:hAnsiTheme="minorEastAsia"/>
          <w:sz w:val="32"/>
          <w:szCs w:val="32"/>
        </w:rPr>
      </w:pPr>
      <w:r>
        <w:rPr>
          <w:rFonts w:ascii="Times New Roman" w:eastAsia="仿宋_GB2312" w:hAnsi="仿宋_GB2312" w:cs="仿宋_GB2312" w:hint="eastAsia"/>
          <w:sz w:val="32"/>
          <w:szCs w:val="32"/>
        </w:rPr>
        <w:t>9</w:t>
      </w:r>
      <w:r w:rsidR="004273CE">
        <w:rPr>
          <w:rFonts w:ascii="Times New Roman" w:eastAsia="仿宋_GB2312" w:hAnsi="仿宋_GB2312" w:cs="仿宋_GB2312" w:hint="eastAsia"/>
          <w:sz w:val="32"/>
          <w:szCs w:val="32"/>
        </w:rPr>
        <w:t>、</w:t>
      </w:r>
      <w:r w:rsidR="000C1C81">
        <w:rPr>
          <w:rFonts w:ascii="Times New Roman" w:eastAsia="仿宋_GB2312" w:hAnsi="仿宋_GB2312" w:cs="仿宋_GB2312" w:hint="eastAsia"/>
          <w:sz w:val="32"/>
          <w:szCs w:val="32"/>
        </w:rPr>
        <w:t>报价时须</w:t>
      </w:r>
      <w:r w:rsidR="00C330E2">
        <w:rPr>
          <w:rFonts w:ascii="Times New Roman" w:eastAsia="仿宋_GB2312" w:hAnsi="仿宋_GB2312" w:cs="仿宋_GB2312" w:hint="eastAsia"/>
          <w:sz w:val="32"/>
          <w:szCs w:val="32"/>
        </w:rPr>
        <w:t>再报表上</w:t>
      </w:r>
      <w:r w:rsidR="000C1C81">
        <w:rPr>
          <w:rFonts w:ascii="Times New Roman" w:eastAsia="仿宋_GB2312" w:hAnsi="仿宋_GB2312" w:cs="仿宋_GB2312" w:hint="eastAsia"/>
          <w:sz w:val="32"/>
          <w:szCs w:val="32"/>
        </w:rPr>
        <w:t>写明</w:t>
      </w:r>
      <w:r w:rsidR="00C330E2">
        <w:rPr>
          <w:rFonts w:ascii="Times New Roman" w:eastAsia="仿宋_GB2312" w:hAnsi="仿宋_GB2312" w:cs="仿宋_GB2312" w:hint="eastAsia"/>
          <w:sz w:val="32"/>
          <w:szCs w:val="32"/>
        </w:rPr>
        <w:t>报价服务的分项价格报价总价。</w:t>
      </w:r>
      <w:r w:rsidRPr="007D16FB">
        <w:rPr>
          <w:rFonts w:ascii="仿宋_GB2312" w:eastAsia="仿宋_GB2312" w:hAnsiTheme="minorEastAsia" w:hint="eastAsia"/>
          <w:sz w:val="32"/>
          <w:szCs w:val="32"/>
        </w:rPr>
        <w:t>报价人所报合同总价是体检项目费用及该服务内容中的直接费、间接费、综合费（管理费）和所有其他相关的费用。</w:t>
      </w:r>
    </w:p>
    <w:p w:rsidR="00B3425E" w:rsidRPr="00C67234" w:rsidRDefault="00B0749C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仿宋_GB2312"/>
          <w:kern w:val="2"/>
          <w:sz w:val="32"/>
          <w:szCs w:val="32"/>
        </w:rPr>
      </w:pP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10</w:t>
      </w:r>
      <w:r w:rsidR="0057214B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、交货期：</w:t>
      </w:r>
      <w:r w:rsidR="00BB6088">
        <w:rPr>
          <w:rFonts w:ascii="Times New Roman" w:eastAsia="仿宋_GB2312" w:hAnsi="仿宋_GB2312" w:cs="仿宋_GB2312" w:hint="eastAsia"/>
          <w:kern w:val="2"/>
          <w:sz w:val="32"/>
          <w:szCs w:val="32"/>
        </w:rPr>
        <w:t>询价</w:t>
      </w:r>
      <w:r w:rsidR="000C1C81">
        <w:rPr>
          <w:rFonts w:ascii="Times New Roman" w:eastAsia="仿宋_GB2312" w:hAnsi="仿宋_GB2312" w:cs="仿宋_GB2312" w:hint="eastAsia"/>
          <w:kern w:val="2"/>
          <w:sz w:val="32"/>
          <w:szCs w:val="32"/>
        </w:rPr>
        <w:t>成交后</w:t>
      </w:r>
      <w:r w:rsidR="00F12097">
        <w:rPr>
          <w:rFonts w:ascii="Times New Roman" w:eastAsia="仿宋_GB2312" w:hAnsi="仿宋_GB2312" w:cs="仿宋_GB2312" w:hint="eastAsia"/>
          <w:kern w:val="2"/>
          <w:sz w:val="32"/>
          <w:szCs w:val="32"/>
        </w:rPr>
        <w:t>，</w:t>
      </w:r>
      <w:r w:rsidR="000C1C81">
        <w:rPr>
          <w:rFonts w:ascii="Times New Roman" w:eastAsia="仿宋_GB2312" w:hAnsi="仿宋_GB2312" w:cs="仿宋_GB2312" w:hint="eastAsia"/>
          <w:kern w:val="2"/>
          <w:sz w:val="32"/>
          <w:szCs w:val="32"/>
        </w:rPr>
        <w:t>须在</w:t>
      </w:r>
      <w:r w:rsidR="00F12097">
        <w:rPr>
          <w:rFonts w:ascii="Times New Roman" w:eastAsia="仿宋_GB2312" w:hAnsi="仿宋_GB2312" w:cs="仿宋_GB2312" w:hint="eastAsia"/>
          <w:kern w:val="2"/>
          <w:sz w:val="32"/>
          <w:szCs w:val="32"/>
        </w:rPr>
        <w:t>指</w:t>
      </w:r>
      <w:r w:rsidR="00E05CAE">
        <w:rPr>
          <w:rFonts w:ascii="Times New Roman" w:eastAsia="仿宋_GB2312" w:hAnsi="仿宋_GB2312" w:cs="仿宋_GB2312" w:hint="eastAsia"/>
          <w:kern w:val="2"/>
          <w:sz w:val="32"/>
          <w:szCs w:val="32"/>
        </w:rPr>
        <w:t>定</w:t>
      </w:r>
      <w:r w:rsidR="00AD08D9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的时间</w:t>
      </w:r>
      <w:r w:rsidR="00062729">
        <w:rPr>
          <w:rFonts w:ascii="Times New Roman" w:eastAsia="仿宋_GB2312" w:hAnsi="仿宋_GB2312" w:cs="仿宋_GB2312" w:hint="eastAsia"/>
          <w:kern w:val="2"/>
          <w:sz w:val="32"/>
          <w:szCs w:val="32"/>
        </w:rPr>
        <w:t>和地点为</w:t>
      </w:r>
      <w:r w:rsidR="00A037EE" w:rsidRPr="00B804AD">
        <w:rPr>
          <w:rFonts w:ascii="仿宋_GB2312" w:eastAsia="仿宋_GB2312" w:hAnsiTheme="minorEastAsia" w:hint="eastAsia"/>
          <w:sz w:val="32"/>
          <w:szCs w:val="32"/>
        </w:rPr>
        <w:t>教职</w:t>
      </w:r>
      <w:r w:rsidR="00A037EE">
        <w:rPr>
          <w:rFonts w:ascii="仿宋_GB2312" w:eastAsia="仿宋_GB2312" w:hAnsiTheme="minorEastAsia" w:hint="eastAsia"/>
          <w:sz w:val="32"/>
          <w:szCs w:val="32"/>
        </w:rPr>
        <w:t>员</w:t>
      </w:r>
      <w:r w:rsidR="00A037EE" w:rsidRPr="00B804AD">
        <w:rPr>
          <w:rFonts w:ascii="仿宋_GB2312" w:eastAsia="仿宋_GB2312" w:hAnsiTheme="minorEastAsia" w:hint="eastAsia"/>
          <w:sz w:val="32"/>
          <w:szCs w:val="32"/>
        </w:rPr>
        <w:t>工</w:t>
      </w:r>
      <w:r w:rsidR="00A037EE">
        <w:rPr>
          <w:rFonts w:ascii="仿宋_GB2312" w:eastAsia="仿宋_GB2312" w:hAnsiTheme="minorEastAsia" w:hint="eastAsia"/>
          <w:sz w:val="32"/>
          <w:szCs w:val="32"/>
        </w:rPr>
        <w:t>服务。</w:t>
      </w:r>
    </w:p>
    <w:p w:rsidR="00E975DF" w:rsidRPr="00C67234" w:rsidRDefault="00B0749C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Pr="00C67234">
        <w:rPr>
          <w:rFonts w:ascii="Times New Roman" w:eastAsia="仿宋_GB2312" w:hAnsi="仿宋_GB2312" w:cs="Times New Roman" w:hint="eastAsia"/>
          <w:kern w:val="2"/>
          <w:sz w:val="32"/>
          <w:szCs w:val="32"/>
        </w:rPr>
        <w:t>1</w:t>
      </w:r>
      <w:r w:rsidR="0057214B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、供货地点：广州市少年宫内采购人指定的地点。</w:t>
      </w:r>
      <w:r w:rsidR="0057214B" w:rsidRPr="00C67234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Pr="00C67234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Pr="00C67234">
        <w:rPr>
          <w:rFonts w:ascii="Times New Roman" w:eastAsia="仿宋_GB2312" w:hAnsi="仿宋_GB2312" w:cs="Times New Roman" w:hint="eastAsia"/>
          <w:kern w:val="2"/>
          <w:sz w:val="32"/>
          <w:szCs w:val="32"/>
        </w:rPr>
        <w:t>2</w:t>
      </w:r>
      <w:r w:rsidR="0057214B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、报价方必须提供</w:t>
      </w:r>
      <w:r w:rsidR="00A25992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体检项目的内容</w:t>
      </w:r>
      <w:r w:rsidR="0057214B" w:rsidRPr="00C67234">
        <w:rPr>
          <w:rFonts w:ascii="Times New Roman" w:eastAsia="仿宋_GB2312" w:hAnsi="仿宋_GB2312" w:cs="仿宋_GB2312" w:hint="eastAsia"/>
          <w:kern w:val="2"/>
          <w:sz w:val="32"/>
          <w:szCs w:val="32"/>
        </w:rPr>
        <w:t>说明及售后服务承诺。</w:t>
      </w:r>
    </w:p>
    <w:p w:rsidR="00347255" w:rsidRPr="00D159B7" w:rsidRDefault="0057214B" w:rsidP="00825CF6">
      <w:pPr>
        <w:pStyle w:val="a8"/>
        <w:adjustRightInd w:val="0"/>
        <w:snapToGrid w:val="0"/>
        <w:spacing w:beforeAutospacing="0" w:afterAutospacing="0" w:line="560" w:lineRule="exact"/>
        <w:rPr>
          <w:rFonts w:ascii="仿宋_GB2312" w:eastAsia="仿宋_GB2312" w:hAnsi="仿宋_GB2312" w:cs="仿宋_GB2312"/>
          <w:kern w:val="2"/>
          <w:sz w:val="32"/>
          <w:szCs w:val="32"/>
        </w:rPr>
      </w:pPr>
      <w:r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A037EE">
        <w:rPr>
          <w:rFonts w:ascii="Times New Roman" w:eastAsia="仿宋_GB2312" w:hAnsi="仿宋_GB2312" w:cs="Times New Roman" w:hint="eastAsia"/>
          <w:kern w:val="2"/>
          <w:sz w:val="32"/>
          <w:szCs w:val="32"/>
        </w:rPr>
        <w:t>3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、报价方不得虚报各项技术指标，所</w:t>
      </w:r>
      <w:r w:rsidR="00A037EE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提供的活动</w:t>
      </w:r>
      <w:r w:rsidR="00F12097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项目若不能符合技术要求，成交供应商必须接受全额退还体检费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，并承担由此给采购单位造成的</w:t>
      </w:r>
      <w:hyperlink r:id="rId7" w:tgtFrame="http://www.lwlm.com/zixunxin/201211/_blank" w:history="1">
        <w:r w:rsidRPr="00A037EE">
          <w:rPr>
            <w:rFonts w:ascii="Times New Roman" w:eastAsia="仿宋_GB2312" w:hAnsi="仿宋_GB2312" w:cs="仿宋_GB2312" w:hint="eastAsia"/>
            <w:kern w:val="2"/>
            <w:sz w:val="32"/>
            <w:szCs w:val="32"/>
          </w:rPr>
          <w:t>经济</w:t>
        </w:r>
      </w:hyperlink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损失。</w:t>
      </w:r>
      <w:r w:rsid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="00A037EE">
        <w:rPr>
          <w:rFonts w:ascii="Times New Roman" w:eastAsia="仿宋_GB2312" w:hAnsi="仿宋_GB2312" w:cs="Times New Roman"/>
          <w:kern w:val="2"/>
          <w:sz w:val="32"/>
          <w:szCs w:val="32"/>
        </w:rPr>
        <w:lastRenderedPageBreak/>
        <w:t>1</w:t>
      </w:r>
      <w:r w:rsidR="00A037EE">
        <w:rPr>
          <w:rFonts w:ascii="Times New Roman" w:eastAsia="仿宋_GB2312" w:hAnsi="仿宋_GB2312" w:cs="Times New Roman" w:hint="eastAsia"/>
          <w:kern w:val="2"/>
          <w:sz w:val="32"/>
          <w:szCs w:val="32"/>
        </w:rPr>
        <w:t>4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</w:t>
      </w:r>
      <w:r w:rsidR="00347255" w:rsidRPr="00D159B7">
        <w:rPr>
          <w:rFonts w:ascii="仿宋_GB2312" w:eastAsia="仿宋_GB2312" w:hAnsi="仿宋_GB2312" w:cs="仿宋_GB2312" w:hint="eastAsia"/>
          <w:kern w:val="2"/>
          <w:sz w:val="32"/>
          <w:szCs w:val="32"/>
        </w:rPr>
        <w:t>以售后服务承诺最优者为成交供应商。</w:t>
      </w:r>
    </w:p>
    <w:p w:rsidR="00E975DF" w:rsidRPr="00A037EE" w:rsidRDefault="00A037EE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5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、验收方法及标准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4273CE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验收依据：询价通知书、询价报价、询价响应文件、</w:t>
      </w:r>
      <w:r w:rsidR="00F12097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体检项目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技术标准说明及国家有关的质量标准规定，均为验收依据。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 w:rsidR="004273CE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活动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验收：</w:t>
      </w:r>
      <w:r>
        <w:rPr>
          <w:rFonts w:ascii="Times New Roman" w:eastAsia="仿宋_GB2312" w:hAnsi="仿宋_GB2312" w:cs="仿宋_GB2312" w:hint="eastAsia"/>
          <w:kern w:val="2"/>
          <w:sz w:val="32"/>
          <w:szCs w:val="32"/>
        </w:rPr>
        <w:t>活动费用清单（活动</w:t>
      </w:r>
      <w:r w:rsidR="0016028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完成后</w:t>
      </w:r>
      <w:r w:rsidR="00651DFC">
        <w:rPr>
          <w:rFonts w:ascii="Times New Roman" w:eastAsia="仿宋_GB2312" w:hAnsi="仿宋_GB2312" w:cs="仿宋_GB2312" w:hint="eastAsia"/>
          <w:kern w:val="2"/>
          <w:sz w:val="32"/>
          <w:szCs w:val="32"/>
        </w:rPr>
        <w:t>2</w:t>
      </w:r>
      <w:r w:rsidR="0016028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个工作日内）</w:t>
      </w:r>
      <w:r w:rsidR="00F12097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6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、出现下列情况之一者，投标文件无效，作为废标处理：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1</w:t>
      </w:r>
      <w:r w:rsidR="00CD57D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</w:t>
      </w:r>
      <w:r w:rsidR="00FF3FF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有效营业执照</w:t>
      </w:r>
      <w:r w:rsidR="00CD57D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复印件</w:t>
      </w:r>
      <w:r w:rsidR="00B357D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（加盖</w:t>
      </w:r>
      <w:r w:rsidR="00CD57D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单位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公章）。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2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</w:t>
      </w:r>
      <w:r w:rsidR="00CA326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报价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文件字迹模糊不清（包括提交的各类复印件、图纸）。</w:t>
      </w:r>
      <w:r w:rsidR="0057214B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br/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（</w:t>
      </w:r>
      <w:r w:rsidR="00CA3264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3</w:t>
      </w:r>
      <w:r w:rsidR="00392275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）未提供报价书</w:t>
      </w:r>
      <w:r w:rsidR="00641D99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(</w:t>
      </w:r>
      <w:r w:rsidR="0059627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加盖</w:t>
      </w:r>
      <w:r w:rsidR="00CD57D4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单位</w:t>
      </w:r>
      <w:r w:rsidR="00641D99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公章</w:t>
      </w:r>
      <w:r w:rsidR="00641D99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)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。</w:t>
      </w:r>
      <w:r>
        <w:rPr>
          <w:rFonts w:ascii="Times New Roman" w:eastAsia="仿宋_GB2312" w:hAnsi="仿宋_GB2312" w:cs="Times New Roman"/>
          <w:kern w:val="2"/>
          <w:sz w:val="32"/>
          <w:szCs w:val="32"/>
        </w:rPr>
        <w:br/>
        <w:t>1</w:t>
      </w:r>
      <w:r>
        <w:rPr>
          <w:rFonts w:ascii="Times New Roman" w:eastAsia="仿宋_GB2312" w:hAnsi="仿宋_GB2312" w:cs="Times New Roman" w:hint="eastAsia"/>
          <w:kern w:val="2"/>
          <w:sz w:val="32"/>
          <w:szCs w:val="32"/>
        </w:rPr>
        <w:t>7</w:t>
      </w:r>
      <w:r w:rsidR="0057214B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、询价项目报价文件提交的时间及地点：</w:t>
      </w:r>
    </w:p>
    <w:p w:rsidR="00E975DF" w:rsidRPr="00A037EE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6E17F1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时间：</w:t>
      </w:r>
      <w:r w:rsidR="006E17F1" w:rsidRPr="006E17F1">
        <w:rPr>
          <w:rFonts w:ascii="Times New Roman" w:eastAsia="仿宋_GB2312" w:hAnsi="仿宋_GB2312" w:cs="Times New Roman"/>
          <w:kern w:val="2"/>
          <w:sz w:val="32"/>
          <w:szCs w:val="32"/>
          <w:highlight w:val="yellow"/>
        </w:rPr>
        <w:t>201</w:t>
      </w:r>
      <w:r w:rsidR="00837015">
        <w:rPr>
          <w:rFonts w:ascii="Times New Roman" w:eastAsia="仿宋_GB2312" w:hAnsi="仿宋_GB2312" w:cs="Times New Roman" w:hint="eastAsia"/>
          <w:kern w:val="2"/>
          <w:sz w:val="32"/>
          <w:szCs w:val="32"/>
          <w:highlight w:val="yellow"/>
        </w:rPr>
        <w:t>9</w:t>
      </w:r>
      <w:r w:rsidRPr="006E17F1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年</w:t>
      </w:r>
      <w:r w:rsidR="003860F9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3</w:t>
      </w:r>
      <w:r w:rsidR="001E33E6" w:rsidRPr="006E17F1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月</w:t>
      </w:r>
      <w:r w:rsidR="006E17F1" w:rsidRPr="006E17F1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 xml:space="preserve"> </w:t>
      </w:r>
      <w:r w:rsidR="003860F9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3</w:t>
      </w:r>
      <w:r w:rsidR="006E17F1" w:rsidRPr="006E17F1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 xml:space="preserve"> </w:t>
      </w:r>
      <w:r w:rsidRPr="006E17F1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日下午</w:t>
      </w:r>
      <w:r w:rsidRPr="006E17F1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15</w:t>
      </w:r>
      <w:r w:rsidRPr="006E17F1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时</w:t>
      </w:r>
      <w:r w:rsidRPr="006E17F1">
        <w:rPr>
          <w:rFonts w:ascii="Times New Roman" w:eastAsia="仿宋_GB2312" w:hAnsi="仿宋_GB2312" w:cs="Times New Roman"/>
          <w:kern w:val="2"/>
          <w:sz w:val="32"/>
          <w:szCs w:val="32"/>
          <w:highlight w:val="yellow"/>
        </w:rPr>
        <w:t>00</w:t>
      </w:r>
      <w:r w:rsidRPr="006E17F1">
        <w:rPr>
          <w:rFonts w:ascii="Times New Roman" w:eastAsia="仿宋_GB2312" w:hAnsi="仿宋_GB2312" w:cs="仿宋_GB2312" w:hint="eastAsia"/>
          <w:kern w:val="2"/>
          <w:sz w:val="32"/>
          <w:szCs w:val="32"/>
          <w:highlight w:val="yellow"/>
        </w:rPr>
        <w:t>分，逾时作自动放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弃。</w:t>
      </w:r>
    </w:p>
    <w:p w:rsidR="00E975DF" w:rsidRPr="00A037EE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地点：广州市越秀区东风西路</w:t>
      </w:r>
      <w:r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167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号广州市少年宫</w:t>
      </w:r>
      <w:r w:rsidR="00F74E31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工会</w:t>
      </w:r>
    </w:p>
    <w:p w:rsidR="00E975DF" w:rsidRPr="00A037EE" w:rsidRDefault="0057214B">
      <w:pPr>
        <w:pStyle w:val="a8"/>
        <w:widowControl/>
        <w:spacing w:beforeAutospacing="0" w:afterAutospacing="0" w:line="450" w:lineRule="atLeast"/>
        <w:rPr>
          <w:rFonts w:ascii="Times New Roman" w:eastAsia="仿宋_GB2312" w:hAnsi="仿宋_GB2312" w:cs="Times New Roman"/>
          <w:kern w:val="2"/>
          <w:sz w:val="32"/>
          <w:szCs w:val="32"/>
        </w:rPr>
      </w:pP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项目咨询电话：</w:t>
      </w:r>
      <w:r w:rsidR="00F74E31"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020-813</w:t>
      </w:r>
      <w:r w:rsidR="00F74E31" w:rsidRPr="00A037EE">
        <w:rPr>
          <w:rFonts w:ascii="Times New Roman" w:eastAsia="仿宋_GB2312" w:hAnsi="仿宋_GB2312" w:cs="Times New Roman" w:hint="eastAsia"/>
          <w:kern w:val="2"/>
          <w:sz w:val="32"/>
          <w:szCs w:val="32"/>
        </w:rPr>
        <w:t>68630</w:t>
      </w:r>
      <w:r w:rsidRPr="00A037EE">
        <w:rPr>
          <w:rFonts w:ascii="Times New Roman" w:eastAsia="仿宋_GB2312" w:hAnsi="仿宋_GB2312" w:cs="Times New Roman"/>
          <w:kern w:val="2"/>
          <w:sz w:val="32"/>
          <w:szCs w:val="32"/>
        </w:rPr>
        <w:t>  </w:t>
      </w:r>
      <w:r w:rsidR="00F74E31"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联系人：庾</w:t>
      </w:r>
      <w:r w:rsidRPr="00A037EE">
        <w:rPr>
          <w:rFonts w:ascii="Times New Roman" w:eastAsia="仿宋_GB2312" w:hAnsi="仿宋_GB2312" w:cs="仿宋_GB2312" w:hint="eastAsia"/>
          <w:kern w:val="2"/>
          <w:sz w:val="32"/>
          <w:szCs w:val="32"/>
        </w:rPr>
        <w:t>老师</w:t>
      </w:r>
    </w:p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 w:rsidP="004C3DEF"/>
    <w:p w:rsidR="004C3DEF" w:rsidRPr="00A037EE" w:rsidRDefault="004C3DEF"/>
    <w:sectPr w:rsidR="004C3DEF" w:rsidRPr="00A037EE" w:rsidSect="00E975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0364" w:rsidRDefault="00550364" w:rsidP="007D494A">
      <w:r>
        <w:separator/>
      </w:r>
    </w:p>
  </w:endnote>
  <w:endnote w:type="continuationSeparator" w:id="1">
    <w:p w:rsidR="00550364" w:rsidRDefault="00550364" w:rsidP="007D49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0364" w:rsidRDefault="00550364" w:rsidP="007D494A">
      <w:r>
        <w:separator/>
      </w:r>
    </w:p>
  </w:footnote>
  <w:footnote w:type="continuationSeparator" w:id="1">
    <w:p w:rsidR="00550364" w:rsidRDefault="00550364" w:rsidP="007D49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1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D6D"/>
    <w:rsid w:val="00016C83"/>
    <w:rsid w:val="00017C9C"/>
    <w:rsid w:val="00017E0D"/>
    <w:rsid w:val="00027B35"/>
    <w:rsid w:val="00034A4F"/>
    <w:rsid w:val="000439E7"/>
    <w:rsid w:val="00052443"/>
    <w:rsid w:val="0005555B"/>
    <w:rsid w:val="00062729"/>
    <w:rsid w:val="000721D0"/>
    <w:rsid w:val="00073274"/>
    <w:rsid w:val="00073A19"/>
    <w:rsid w:val="00077A49"/>
    <w:rsid w:val="00081356"/>
    <w:rsid w:val="00095E35"/>
    <w:rsid w:val="00096CA6"/>
    <w:rsid w:val="000A021F"/>
    <w:rsid w:val="000A1F07"/>
    <w:rsid w:val="000A6E80"/>
    <w:rsid w:val="000B5350"/>
    <w:rsid w:val="000B6A18"/>
    <w:rsid w:val="000C1C81"/>
    <w:rsid w:val="000C35DD"/>
    <w:rsid w:val="000C6178"/>
    <w:rsid w:val="000E353E"/>
    <w:rsid w:val="000E6959"/>
    <w:rsid w:val="000F1DCB"/>
    <w:rsid w:val="000F2625"/>
    <w:rsid w:val="000F6EF5"/>
    <w:rsid w:val="0010336A"/>
    <w:rsid w:val="001053CC"/>
    <w:rsid w:val="00141C61"/>
    <w:rsid w:val="00160284"/>
    <w:rsid w:val="00161BE3"/>
    <w:rsid w:val="0016258A"/>
    <w:rsid w:val="0016275F"/>
    <w:rsid w:val="00165C5C"/>
    <w:rsid w:val="00175C45"/>
    <w:rsid w:val="00182119"/>
    <w:rsid w:val="0018254D"/>
    <w:rsid w:val="00183088"/>
    <w:rsid w:val="001911C7"/>
    <w:rsid w:val="00192A0E"/>
    <w:rsid w:val="001969B8"/>
    <w:rsid w:val="001A5067"/>
    <w:rsid w:val="001B1D22"/>
    <w:rsid w:val="001B5B31"/>
    <w:rsid w:val="001C0D45"/>
    <w:rsid w:val="001D00EB"/>
    <w:rsid w:val="001D7FDB"/>
    <w:rsid w:val="001E0842"/>
    <w:rsid w:val="001E33E6"/>
    <w:rsid w:val="001F2622"/>
    <w:rsid w:val="001F4EFB"/>
    <w:rsid w:val="002018FF"/>
    <w:rsid w:val="00203323"/>
    <w:rsid w:val="00204D4B"/>
    <w:rsid w:val="00212842"/>
    <w:rsid w:val="0022209A"/>
    <w:rsid w:val="00235559"/>
    <w:rsid w:val="00235B79"/>
    <w:rsid w:val="00240694"/>
    <w:rsid w:val="00244F73"/>
    <w:rsid w:val="00250067"/>
    <w:rsid w:val="0025159A"/>
    <w:rsid w:val="00251EBE"/>
    <w:rsid w:val="00253492"/>
    <w:rsid w:val="00262FA1"/>
    <w:rsid w:val="00263EF2"/>
    <w:rsid w:val="002667E5"/>
    <w:rsid w:val="00291C3B"/>
    <w:rsid w:val="0029302F"/>
    <w:rsid w:val="002B09D6"/>
    <w:rsid w:val="002B57BC"/>
    <w:rsid w:val="002B5C65"/>
    <w:rsid w:val="002B6072"/>
    <w:rsid w:val="002C4E96"/>
    <w:rsid w:val="002D7F4A"/>
    <w:rsid w:val="002E3B6E"/>
    <w:rsid w:val="002F1F33"/>
    <w:rsid w:val="002F5D52"/>
    <w:rsid w:val="002F74D1"/>
    <w:rsid w:val="00302DBA"/>
    <w:rsid w:val="0031327F"/>
    <w:rsid w:val="0032083D"/>
    <w:rsid w:val="003275B0"/>
    <w:rsid w:val="00327F8E"/>
    <w:rsid w:val="0033346B"/>
    <w:rsid w:val="00340E78"/>
    <w:rsid w:val="00347194"/>
    <w:rsid w:val="00347255"/>
    <w:rsid w:val="003506FD"/>
    <w:rsid w:val="00351927"/>
    <w:rsid w:val="00356DE6"/>
    <w:rsid w:val="00371CAC"/>
    <w:rsid w:val="00372942"/>
    <w:rsid w:val="00377573"/>
    <w:rsid w:val="003860F9"/>
    <w:rsid w:val="003872F2"/>
    <w:rsid w:val="00392275"/>
    <w:rsid w:val="003928A4"/>
    <w:rsid w:val="00396F99"/>
    <w:rsid w:val="003A79E7"/>
    <w:rsid w:val="003B31F6"/>
    <w:rsid w:val="003B6BB5"/>
    <w:rsid w:val="003C135F"/>
    <w:rsid w:val="003C2278"/>
    <w:rsid w:val="003C336C"/>
    <w:rsid w:val="003C45FD"/>
    <w:rsid w:val="003C5947"/>
    <w:rsid w:val="003E3C0F"/>
    <w:rsid w:val="003F089E"/>
    <w:rsid w:val="003F204B"/>
    <w:rsid w:val="00402EFE"/>
    <w:rsid w:val="00411FDC"/>
    <w:rsid w:val="00411FF7"/>
    <w:rsid w:val="00421890"/>
    <w:rsid w:val="00422B18"/>
    <w:rsid w:val="0042640A"/>
    <w:rsid w:val="004269FF"/>
    <w:rsid w:val="004273CE"/>
    <w:rsid w:val="00440986"/>
    <w:rsid w:val="004431EE"/>
    <w:rsid w:val="00450897"/>
    <w:rsid w:val="0046674A"/>
    <w:rsid w:val="00467C49"/>
    <w:rsid w:val="004A537E"/>
    <w:rsid w:val="004A7EDC"/>
    <w:rsid w:val="004C23EE"/>
    <w:rsid w:val="004C3DEF"/>
    <w:rsid w:val="004C79F4"/>
    <w:rsid w:val="004D05F5"/>
    <w:rsid w:val="004D2AD0"/>
    <w:rsid w:val="004E4D0D"/>
    <w:rsid w:val="004E4D43"/>
    <w:rsid w:val="004E6497"/>
    <w:rsid w:val="005175D0"/>
    <w:rsid w:val="00525519"/>
    <w:rsid w:val="00530F95"/>
    <w:rsid w:val="00546DFD"/>
    <w:rsid w:val="00550364"/>
    <w:rsid w:val="00553584"/>
    <w:rsid w:val="005569A2"/>
    <w:rsid w:val="005648E0"/>
    <w:rsid w:val="0057214B"/>
    <w:rsid w:val="00576E30"/>
    <w:rsid w:val="00577A26"/>
    <w:rsid w:val="00586F01"/>
    <w:rsid w:val="00594B87"/>
    <w:rsid w:val="00594E1A"/>
    <w:rsid w:val="00596274"/>
    <w:rsid w:val="005A275F"/>
    <w:rsid w:val="005B4312"/>
    <w:rsid w:val="005B466C"/>
    <w:rsid w:val="005C3DF4"/>
    <w:rsid w:val="005D15F2"/>
    <w:rsid w:val="005D5C56"/>
    <w:rsid w:val="005D6C2B"/>
    <w:rsid w:val="005D7310"/>
    <w:rsid w:val="005F58E6"/>
    <w:rsid w:val="00610397"/>
    <w:rsid w:val="00610441"/>
    <w:rsid w:val="00634420"/>
    <w:rsid w:val="00634888"/>
    <w:rsid w:val="00635849"/>
    <w:rsid w:val="00641D99"/>
    <w:rsid w:val="00644929"/>
    <w:rsid w:val="00650ABE"/>
    <w:rsid w:val="00651DFC"/>
    <w:rsid w:val="00653391"/>
    <w:rsid w:val="00653A0E"/>
    <w:rsid w:val="0065469F"/>
    <w:rsid w:val="00664B59"/>
    <w:rsid w:val="00667376"/>
    <w:rsid w:val="006677D8"/>
    <w:rsid w:val="006728CD"/>
    <w:rsid w:val="00696CD5"/>
    <w:rsid w:val="006A029E"/>
    <w:rsid w:val="006B1F6C"/>
    <w:rsid w:val="006B23BE"/>
    <w:rsid w:val="006B639B"/>
    <w:rsid w:val="006C020F"/>
    <w:rsid w:val="006C5FD1"/>
    <w:rsid w:val="006D449B"/>
    <w:rsid w:val="006D7E27"/>
    <w:rsid w:val="006E1641"/>
    <w:rsid w:val="006E17F1"/>
    <w:rsid w:val="00702CAF"/>
    <w:rsid w:val="0071221C"/>
    <w:rsid w:val="0071320B"/>
    <w:rsid w:val="00714C7A"/>
    <w:rsid w:val="00715124"/>
    <w:rsid w:val="00720B9C"/>
    <w:rsid w:val="00720E9E"/>
    <w:rsid w:val="00722845"/>
    <w:rsid w:val="00736370"/>
    <w:rsid w:val="00736D08"/>
    <w:rsid w:val="007401A2"/>
    <w:rsid w:val="00740256"/>
    <w:rsid w:val="00760865"/>
    <w:rsid w:val="00764F31"/>
    <w:rsid w:val="007754C2"/>
    <w:rsid w:val="0078170A"/>
    <w:rsid w:val="0078474D"/>
    <w:rsid w:val="00790CEE"/>
    <w:rsid w:val="00793941"/>
    <w:rsid w:val="007965EC"/>
    <w:rsid w:val="007A3E31"/>
    <w:rsid w:val="007A4D87"/>
    <w:rsid w:val="007A606D"/>
    <w:rsid w:val="007B4A48"/>
    <w:rsid w:val="007C39E6"/>
    <w:rsid w:val="007C612A"/>
    <w:rsid w:val="007C6F37"/>
    <w:rsid w:val="007D16FB"/>
    <w:rsid w:val="007D494A"/>
    <w:rsid w:val="007F1C9B"/>
    <w:rsid w:val="007F39A3"/>
    <w:rsid w:val="00801FCF"/>
    <w:rsid w:val="00813924"/>
    <w:rsid w:val="00813ED1"/>
    <w:rsid w:val="00816C22"/>
    <w:rsid w:val="00824140"/>
    <w:rsid w:val="00825CF6"/>
    <w:rsid w:val="00831023"/>
    <w:rsid w:val="00837015"/>
    <w:rsid w:val="00837DD4"/>
    <w:rsid w:val="008476D5"/>
    <w:rsid w:val="00850E58"/>
    <w:rsid w:val="00884D98"/>
    <w:rsid w:val="008C0954"/>
    <w:rsid w:val="008C36FA"/>
    <w:rsid w:val="008C4580"/>
    <w:rsid w:val="008C46C2"/>
    <w:rsid w:val="008D3AEE"/>
    <w:rsid w:val="008E301E"/>
    <w:rsid w:val="008F6BE9"/>
    <w:rsid w:val="009122E8"/>
    <w:rsid w:val="00926BFE"/>
    <w:rsid w:val="009306AC"/>
    <w:rsid w:val="0093220F"/>
    <w:rsid w:val="00933F7C"/>
    <w:rsid w:val="00941404"/>
    <w:rsid w:val="009462FF"/>
    <w:rsid w:val="009673E5"/>
    <w:rsid w:val="00993CB6"/>
    <w:rsid w:val="009C2B79"/>
    <w:rsid w:val="009C4BE3"/>
    <w:rsid w:val="009D4505"/>
    <w:rsid w:val="009F4637"/>
    <w:rsid w:val="009F6169"/>
    <w:rsid w:val="00A0036C"/>
    <w:rsid w:val="00A0172C"/>
    <w:rsid w:val="00A037EE"/>
    <w:rsid w:val="00A12284"/>
    <w:rsid w:val="00A145BC"/>
    <w:rsid w:val="00A154E4"/>
    <w:rsid w:val="00A22266"/>
    <w:rsid w:val="00A240FF"/>
    <w:rsid w:val="00A250DD"/>
    <w:rsid w:val="00A25992"/>
    <w:rsid w:val="00A2671F"/>
    <w:rsid w:val="00A33CAE"/>
    <w:rsid w:val="00A516E9"/>
    <w:rsid w:val="00A5305B"/>
    <w:rsid w:val="00A54F07"/>
    <w:rsid w:val="00A576A6"/>
    <w:rsid w:val="00A714C8"/>
    <w:rsid w:val="00A81450"/>
    <w:rsid w:val="00AA2600"/>
    <w:rsid w:val="00AA7218"/>
    <w:rsid w:val="00AB2F66"/>
    <w:rsid w:val="00AC05DD"/>
    <w:rsid w:val="00AC1A39"/>
    <w:rsid w:val="00AD0080"/>
    <w:rsid w:val="00AD08D9"/>
    <w:rsid w:val="00AD4891"/>
    <w:rsid w:val="00AD696C"/>
    <w:rsid w:val="00AE1E90"/>
    <w:rsid w:val="00B0197C"/>
    <w:rsid w:val="00B044A6"/>
    <w:rsid w:val="00B0749C"/>
    <w:rsid w:val="00B1104F"/>
    <w:rsid w:val="00B15602"/>
    <w:rsid w:val="00B27956"/>
    <w:rsid w:val="00B31125"/>
    <w:rsid w:val="00B32B9B"/>
    <w:rsid w:val="00B3425E"/>
    <w:rsid w:val="00B357D4"/>
    <w:rsid w:val="00B37EB8"/>
    <w:rsid w:val="00B47CD5"/>
    <w:rsid w:val="00B55E14"/>
    <w:rsid w:val="00B5696D"/>
    <w:rsid w:val="00B73F02"/>
    <w:rsid w:val="00B804AD"/>
    <w:rsid w:val="00B956CC"/>
    <w:rsid w:val="00BA46B6"/>
    <w:rsid w:val="00BA7968"/>
    <w:rsid w:val="00BB6088"/>
    <w:rsid w:val="00BC3420"/>
    <w:rsid w:val="00BC3EE7"/>
    <w:rsid w:val="00BD4CA6"/>
    <w:rsid w:val="00BD5461"/>
    <w:rsid w:val="00BD6454"/>
    <w:rsid w:val="00BE272C"/>
    <w:rsid w:val="00BE30F8"/>
    <w:rsid w:val="00BE747D"/>
    <w:rsid w:val="00BF7CFB"/>
    <w:rsid w:val="00C00B5B"/>
    <w:rsid w:val="00C25757"/>
    <w:rsid w:val="00C330E2"/>
    <w:rsid w:val="00C400F4"/>
    <w:rsid w:val="00C450C6"/>
    <w:rsid w:val="00C50AA9"/>
    <w:rsid w:val="00C5106B"/>
    <w:rsid w:val="00C511DF"/>
    <w:rsid w:val="00C515CE"/>
    <w:rsid w:val="00C60A5F"/>
    <w:rsid w:val="00C60AD4"/>
    <w:rsid w:val="00C67234"/>
    <w:rsid w:val="00C70249"/>
    <w:rsid w:val="00C705DF"/>
    <w:rsid w:val="00C75E69"/>
    <w:rsid w:val="00C81475"/>
    <w:rsid w:val="00C81908"/>
    <w:rsid w:val="00C85E92"/>
    <w:rsid w:val="00C86790"/>
    <w:rsid w:val="00C97D32"/>
    <w:rsid w:val="00CA04F7"/>
    <w:rsid w:val="00CA3264"/>
    <w:rsid w:val="00CB3180"/>
    <w:rsid w:val="00CC2740"/>
    <w:rsid w:val="00CD57D4"/>
    <w:rsid w:val="00CD6635"/>
    <w:rsid w:val="00CD6D69"/>
    <w:rsid w:val="00CE18D5"/>
    <w:rsid w:val="00CE26C8"/>
    <w:rsid w:val="00CE763D"/>
    <w:rsid w:val="00D050B4"/>
    <w:rsid w:val="00D1164A"/>
    <w:rsid w:val="00D20248"/>
    <w:rsid w:val="00D31F50"/>
    <w:rsid w:val="00D37764"/>
    <w:rsid w:val="00D40DD9"/>
    <w:rsid w:val="00D479D6"/>
    <w:rsid w:val="00D71D60"/>
    <w:rsid w:val="00D8715F"/>
    <w:rsid w:val="00D936C5"/>
    <w:rsid w:val="00D946D0"/>
    <w:rsid w:val="00DA21BE"/>
    <w:rsid w:val="00DA4057"/>
    <w:rsid w:val="00DA66C1"/>
    <w:rsid w:val="00DB1FF6"/>
    <w:rsid w:val="00DC5A87"/>
    <w:rsid w:val="00DC631C"/>
    <w:rsid w:val="00DD0EEC"/>
    <w:rsid w:val="00DD3A79"/>
    <w:rsid w:val="00DD53A0"/>
    <w:rsid w:val="00DD585D"/>
    <w:rsid w:val="00DD6919"/>
    <w:rsid w:val="00DE09B2"/>
    <w:rsid w:val="00DE48B6"/>
    <w:rsid w:val="00DF4FB3"/>
    <w:rsid w:val="00E05CAE"/>
    <w:rsid w:val="00E06400"/>
    <w:rsid w:val="00E06A6F"/>
    <w:rsid w:val="00E0702B"/>
    <w:rsid w:val="00E21CC6"/>
    <w:rsid w:val="00E325E1"/>
    <w:rsid w:val="00E37ED9"/>
    <w:rsid w:val="00E44F76"/>
    <w:rsid w:val="00E534BA"/>
    <w:rsid w:val="00E56A2E"/>
    <w:rsid w:val="00E71BBB"/>
    <w:rsid w:val="00E85AF9"/>
    <w:rsid w:val="00E92A89"/>
    <w:rsid w:val="00E975DF"/>
    <w:rsid w:val="00EB6FB5"/>
    <w:rsid w:val="00EC143F"/>
    <w:rsid w:val="00EC4D6D"/>
    <w:rsid w:val="00EC7B0E"/>
    <w:rsid w:val="00ED78BB"/>
    <w:rsid w:val="00EE3B7E"/>
    <w:rsid w:val="00EF5627"/>
    <w:rsid w:val="00F11179"/>
    <w:rsid w:val="00F12097"/>
    <w:rsid w:val="00F25964"/>
    <w:rsid w:val="00F50C69"/>
    <w:rsid w:val="00F612E2"/>
    <w:rsid w:val="00F62F3C"/>
    <w:rsid w:val="00F67CCF"/>
    <w:rsid w:val="00F72EE2"/>
    <w:rsid w:val="00F74E31"/>
    <w:rsid w:val="00F80F20"/>
    <w:rsid w:val="00F866E6"/>
    <w:rsid w:val="00F93C0D"/>
    <w:rsid w:val="00FA36C2"/>
    <w:rsid w:val="00FB3888"/>
    <w:rsid w:val="00FB7666"/>
    <w:rsid w:val="00FD3FB0"/>
    <w:rsid w:val="00FD3FEF"/>
    <w:rsid w:val="00FE00C7"/>
    <w:rsid w:val="00FE7498"/>
    <w:rsid w:val="00FE7A2D"/>
    <w:rsid w:val="00FF23D4"/>
    <w:rsid w:val="00FF2BEE"/>
    <w:rsid w:val="00FF3FF4"/>
    <w:rsid w:val="04202B70"/>
    <w:rsid w:val="14104979"/>
    <w:rsid w:val="2085065B"/>
    <w:rsid w:val="49C2685B"/>
    <w:rsid w:val="66F035CB"/>
    <w:rsid w:val="6FD33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DF"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unhideWhenUsed/>
    <w:rsid w:val="00E975DF"/>
    <w:rPr>
      <w:b/>
      <w:bCs/>
    </w:rPr>
  </w:style>
  <w:style w:type="paragraph" w:styleId="a4">
    <w:name w:val="annotation text"/>
    <w:basedOn w:val="a"/>
    <w:link w:val="Char0"/>
    <w:uiPriority w:val="99"/>
    <w:unhideWhenUsed/>
    <w:rsid w:val="00E975DF"/>
    <w:pPr>
      <w:jc w:val="left"/>
    </w:pPr>
  </w:style>
  <w:style w:type="paragraph" w:styleId="a5">
    <w:name w:val="Balloon Text"/>
    <w:basedOn w:val="a"/>
    <w:link w:val="Char1"/>
    <w:uiPriority w:val="99"/>
    <w:unhideWhenUsed/>
    <w:rsid w:val="00E975DF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E975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rsid w:val="00E975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qFormat/>
    <w:rsid w:val="00E975DF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9">
    <w:name w:val="annotation reference"/>
    <w:basedOn w:val="a0"/>
    <w:uiPriority w:val="99"/>
    <w:unhideWhenUsed/>
    <w:rsid w:val="00E975DF"/>
    <w:rPr>
      <w:sz w:val="21"/>
      <w:szCs w:val="21"/>
    </w:rPr>
  </w:style>
  <w:style w:type="character" w:customStyle="1" w:styleId="Char0">
    <w:name w:val="批注文字 Char"/>
    <w:basedOn w:val="a0"/>
    <w:link w:val="a4"/>
    <w:uiPriority w:val="99"/>
    <w:semiHidden/>
    <w:rsid w:val="00E975DF"/>
    <w:rPr>
      <w:rFonts w:ascii="Calibri" w:eastAsia="宋体" w:hAnsi="Calibri" w:cs="Calibri"/>
      <w:szCs w:val="21"/>
    </w:rPr>
  </w:style>
  <w:style w:type="character" w:customStyle="1" w:styleId="Char">
    <w:name w:val="批注主题 Char"/>
    <w:basedOn w:val="Char0"/>
    <w:link w:val="a3"/>
    <w:uiPriority w:val="99"/>
    <w:semiHidden/>
    <w:rsid w:val="00E975DF"/>
    <w:rPr>
      <w:rFonts w:ascii="Calibri" w:eastAsia="宋体" w:hAnsi="Calibri" w:cs="Calibri"/>
      <w:b/>
      <w:bCs/>
      <w:szCs w:val="21"/>
    </w:rPr>
  </w:style>
  <w:style w:type="character" w:customStyle="1" w:styleId="Char1">
    <w:name w:val="批注框文本 Char"/>
    <w:basedOn w:val="a0"/>
    <w:link w:val="a5"/>
    <w:uiPriority w:val="99"/>
    <w:semiHidden/>
    <w:rsid w:val="00E975DF"/>
    <w:rPr>
      <w:rFonts w:ascii="Calibri" w:eastAsia="宋体" w:hAnsi="Calibri" w:cs="Calibri"/>
      <w:sz w:val="18"/>
      <w:szCs w:val="18"/>
    </w:rPr>
  </w:style>
  <w:style w:type="character" w:customStyle="1" w:styleId="Char3">
    <w:name w:val="页眉 Char"/>
    <w:basedOn w:val="a0"/>
    <w:link w:val="a7"/>
    <w:uiPriority w:val="99"/>
    <w:semiHidden/>
    <w:rsid w:val="00E975DF"/>
    <w:rPr>
      <w:rFonts w:ascii="Calibri" w:eastAsia="宋体" w:hAnsi="Calibri" w:cs="Calibri"/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E975DF"/>
    <w:rPr>
      <w:rFonts w:ascii="Calibri" w:eastAsia="宋体" w:hAnsi="Calibri" w:cs="Calibri"/>
      <w:sz w:val="18"/>
      <w:szCs w:val="18"/>
    </w:rPr>
  </w:style>
  <w:style w:type="table" w:styleId="aa">
    <w:name w:val="Table Grid"/>
    <w:basedOn w:val="a1"/>
    <w:uiPriority w:val="59"/>
    <w:rsid w:val="00A240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11">
    <w:name w:val="style211"/>
    <w:basedOn w:val="a"/>
    <w:rsid w:val="00B32B9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wlm.com/Economy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3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Win7w</cp:lastModifiedBy>
  <cp:revision>255</cp:revision>
  <cp:lastPrinted>2017-07-31T02:03:00Z</cp:lastPrinted>
  <dcterms:created xsi:type="dcterms:W3CDTF">2017-07-31T09:06:00Z</dcterms:created>
  <dcterms:modified xsi:type="dcterms:W3CDTF">2019-02-27T01:09:00Z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