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F6" w:rsidRDefault="009142F6">
      <w:pPr>
        <w:pStyle w:val="a8"/>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各单位：</w:t>
      </w:r>
    </w:p>
    <w:p w:rsidR="009142F6" w:rsidRDefault="00B26AFF" w:rsidP="002A279B">
      <w:pPr>
        <w:pStyle w:val="a8"/>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现就</w:t>
      </w:r>
      <w:r w:rsidR="009142F6">
        <w:rPr>
          <w:rFonts w:ascii="Times New Roman" w:eastAsia="仿宋_GB2312" w:hAnsi="仿宋_GB2312" w:cs="仿宋_GB2312" w:hint="eastAsia"/>
          <w:kern w:val="2"/>
          <w:sz w:val="32"/>
          <w:szCs w:val="32"/>
        </w:rPr>
        <w:t>广州市少年宫信息安全保障服务的网上询价项目进行</w:t>
      </w:r>
      <w:r>
        <w:rPr>
          <w:rFonts w:ascii="Times New Roman" w:eastAsia="仿宋_GB2312" w:hAnsi="仿宋_GB2312" w:cs="仿宋_GB2312" w:hint="eastAsia"/>
          <w:kern w:val="2"/>
          <w:sz w:val="32"/>
          <w:szCs w:val="32"/>
        </w:rPr>
        <w:t>公开询价，</w:t>
      </w:r>
      <w:r w:rsidR="009142F6">
        <w:rPr>
          <w:rFonts w:ascii="Times New Roman" w:eastAsia="仿宋_GB2312" w:hAnsi="仿宋_GB2312" w:cs="仿宋_GB2312" w:hint="eastAsia"/>
          <w:kern w:val="2"/>
          <w:sz w:val="32"/>
          <w:szCs w:val="32"/>
        </w:rPr>
        <w:t>具体要求如下</w:t>
      </w:r>
      <w:r w:rsidR="009142F6">
        <w:rPr>
          <w:rFonts w:ascii="Times New Roman" w:eastAsia="仿宋_GB2312" w:hAnsi="仿宋_GB2312" w:cs="Times New Roman"/>
          <w:kern w:val="2"/>
          <w:sz w:val="32"/>
          <w:szCs w:val="32"/>
        </w:rPr>
        <w:t>:</w:t>
      </w:r>
    </w:p>
    <w:p w:rsidR="009142F6" w:rsidRPr="008C1587" w:rsidRDefault="009142F6">
      <w:pPr>
        <w:pStyle w:val="a8"/>
        <w:widowControl/>
        <w:spacing w:beforeAutospacing="0" w:afterAutospacing="0" w:line="450" w:lineRule="atLeast"/>
        <w:rPr>
          <w:rFonts w:ascii="仿宋" w:eastAsia="仿宋" w:hAnsi="仿宋" w:cs="Times New Roman"/>
          <w:color w:val="FF0000"/>
          <w:sz w:val="32"/>
          <w:szCs w:val="32"/>
        </w:rPr>
      </w:pPr>
      <w:r w:rsidRPr="00FF4852">
        <w:rPr>
          <w:rFonts w:ascii="Times New Roman" w:eastAsia="仿宋_GB2312" w:hAnsi="仿宋_GB2312" w:cs="仿宋_GB2312" w:hint="eastAsia"/>
          <w:kern w:val="2"/>
          <w:sz w:val="32"/>
          <w:szCs w:val="32"/>
        </w:rPr>
        <w:t>一、项目编号：</w:t>
      </w:r>
      <w:r w:rsidR="00B26AFF" w:rsidRPr="00BD1354">
        <w:rPr>
          <w:rFonts w:ascii="Times" w:hAnsi="Times" w:cs="Times"/>
          <w:sz w:val="32"/>
          <w:szCs w:val="32"/>
        </w:rPr>
        <w:t>GZSSNG-WSXJ-BGS-2017-009</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二、项目名称：广州市少年宫信息安全保障服务的网上询价项目</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三、项目内容：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w:t>
      </w:r>
      <w:r w:rsidRPr="008C1587">
        <w:rPr>
          <w:rFonts w:ascii="Times New Roman" w:eastAsia="仿宋_GB2312" w:hAnsi="仿宋_GB2312" w:cs="仿宋_GB2312" w:hint="eastAsia"/>
          <w:kern w:val="2"/>
          <w:sz w:val="32"/>
          <w:szCs w:val="32"/>
        </w:rPr>
        <w:t>安全扫描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综合管理应用系统、网站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定期对应用系统漏洞扫描，及时发现高危风险漏洞，发出安全预警和制定加固防御方案。</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服务主要包括：</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系统漏洞扫描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利用漏洞扫描软件对网络设备、操作系统的各类安全问题测试，测试内容包括共享目录、账户信息、账户口令、系统漏洞等系统基本信息进行扫描。</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数据库扫描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利用漏洞扫描软件对服务器运行的数据库系统进行安全测试，测试内容包括数据库</w:t>
      </w:r>
      <w:proofErr w:type="gramStart"/>
      <w:r w:rsidRPr="008C1587">
        <w:rPr>
          <w:rFonts w:ascii="Times New Roman" w:eastAsia="仿宋_GB2312" w:hAnsi="仿宋_GB2312" w:cs="仿宋_GB2312" w:hint="eastAsia"/>
          <w:kern w:val="2"/>
          <w:sz w:val="32"/>
          <w:szCs w:val="32"/>
        </w:rPr>
        <w:t>帐户</w:t>
      </w:r>
      <w:proofErr w:type="gramEnd"/>
      <w:r w:rsidRPr="008C1587">
        <w:rPr>
          <w:rFonts w:ascii="Times New Roman" w:eastAsia="仿宋_GB2312" w:hAnsi="仿宋_GB2312" w:cs="仿宋_GB2312" w:hint="eastAsia"/>
          <w:kern w:val="2"/>
          <w:sz w:val="32"/>
          <w:szCs w:val="32"/>
        </w:rPr>
        <w:t>安全、漏洞测试等。</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应用安全扫描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利用漏洞扫描软件针对服务器运行的应用系统进行安全测试，测试内容包括</w:t>
      </w:r>
      <w:proofErr w:type="gramStart"/>
      <w:r w:rsidRPr="008C1587">
        <w:rPr>
          <w:rFonts w:ascii="Times New Roman" w:eastAsia="仿宋_GB2312" w:hAnsi="仿宋_GB2312" w:cs="仿宋_GB2312" w:hint="eastAsia"/>
          <w:kern w:val="2"/>
          <w:sz w:val="32"/>
          <w:szCs w:val="32"/>
        </w:rPr>
        <w:t>帐户</w:t>
      </w:r>
      <w:proofErr w:type="gramEnd"/>
      <w:r w:rsidRPr="008C1587">
        <w:rPr>
          <w:rFonts w:ascii="Times New Roman" w:eastAsia="仿宋_GB2312" w:hAnsi="仿宋_GB2312" w:cs="仿宋_GB2312" w:hint="eastAsia"/>
          <w:kern w:val="2"/>
          <w:sz w:val="32"/>
          <w:szCs w:val="32"/>
        </w:rPr>
        <w:t>安全、应用脚本安全测试。</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通过漏洞扫描服务及时发现信息系统存在的各种安全隐患（网络结构、网络设备、服务器主机、操作系统、数据库和用户账号、口令等安全对象）和应用系统的漏洞。</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服务频率</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每月一次</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《安全扫描报告》</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lastRenderedPageBreak/>
        <w:t>2</w:t>
      </w:r>
      <w:r>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渗透测试</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综合管理应用系统、网站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以手工测试为主，工具测试为辅，在授权和监督下对指定系统进行</w:t>
      </w:r>
      <w:proofErr w:type="gramStart"/>
      <w:r w:rsidRPr="008C1587">
        <w:rPr>
          <w:rFonts w:ascii="Times New Roman" w:eastAsia="仿宋_GB2312" w:hAnsi="仿宋_GB2312" w:cs="仿宋_GB2312" w:hint="eastAsia"/>
          <w:kern w:val="2"/>
          <w:sz w:val="32"/>
          <w:szCs w:val="32"/>
        </w:rPr>
        <w:t>非破坏</w:t>
      </w:r>
      <w:proofErr w:type="gramEnd"/>
      <w:r w:rsidRPr="008C1587">
        <w:rPr>
          <w:rFonts w:ascii="Times New Roman" w:eastAsia="仿宋_GB2312" w:hAnsi="仿宋_GB2312" w:cs="仿宋_GB2312" w:hint="eastAsia"/>
          <w:kern w:val="2"/>
          <w:sz w:val="32"/>
          <w:szCs w:val="32"/>
        </w:rPr>
        <w:t>性质的攻击性测试，并对结果进行单独验证和交叉验证。测试对象以</w:t>
      </w:r>
      <w:r w:rsidRPr="008C1587">
        <w:rPr>
          <w:rFonts w:ascii="Times New Roman" w:eastAsia="仿宋_GB2312" w:hAnsi="仿宋_GB2312" w:cs="Times New Roman"/>
          <w:kern w:val="2"/>
          <w:sz w:val="32"/>
          <w:szCs w:val="32"/>
        </w:rPr>
        <w:t>B/S</w:t>
      </w:r>
      <w:r w:rsidRPr="008C1587">
        <w:rPr>
          <w:rFonts w:ascii="Times New Roman" w:eastAsia="仿宋_GB2312" w:hAnsi="仿宋_GB2312" w:cs="仿宋_GB2312" w:hint="eastAsia"/>
          <w:kern w:val="2"/>
          <w:sz w:val="32"/>
          <w:szCs w:val="32"/>
        </w:rPr>
        <w:t>架构为主，兼顾网络和操作系统。渗透测试实施前编写详细的实施方案和实施计划，用于指导和规范渗透测试工作，渗透测试完成后必须提交渗透测试报告，除了描述发现深层次的安全漏洞外，还需要详细描述入侵过程，获取渗透对象的重要数据等步骤。</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渗透测试工作程序：</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信息收集</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使用</w:t>
      </w:r>
      <w:r w:rsidRPr="008C1587">
        <w:rPr>
          <w:rFonts w:ascii="Times New Roman" w:eastAsia="仿宋_GB2312" w:hAnsi="仿宋_GB2312" w:cs="Times New Roman"/>
          <w:kern w:val="2"/>
          <w:sz w:val="32"/>
          <w:szCs w:val="32"/>
        </w:rPr>
        <w:t>NMAP</w:t>
      </w:r>
      <w:r w:rsidRPr="008C1587">
        <w:rPr>
          <w:rFonts w:ascii="Times New Roman" w:eastAsia="仿宋_GB2312" w:hAnsi="仿宋_GB2312" w:cs="仿宋_GB2312" w:hint="eastAsia"/>
          <w:kern w:val="2"/>
          <w:sz w:val="32"/>
          <w:szCs w:val="32"/>
        </w:rPr>
        <w:t>、</w:t>
      </w:r>
      <w:proofErr w:type="spellStart"/>
      <w:r w:rsidRPr="008C1587">
        <w:rPr>
          <w:rFonts w:ascii="Times New Roman" w:eastAsia="仿宋_GB2312" w:hAnsi="仿宋_GB2312" w:cs="Times New Roman"/>
          <w:kern w:val="2"/>
          <w:sz w:val="32"/>
          <w:szCs w:val="32"/>
        </w:rPr>
        <w:t>whois</w:t>
      </w:r>
      <w:proofErr w:type="spellEnd"/>
      <w:r w:rsidRPr="008C1587">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Trace</w:t>
      </w:r>
      <w:r w:rsidRPr="008C1587">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PING</w:t>
      </w:r>
      <w:r w:rsidRPr="008C1587">
        <w:rPr>
          <w:rFonts w:ascii="Times New Roman" w:eastAsia="仿宋_GB2312" w:hAnsi="仿宋_GB2312" w:cs="仿宋_GB2312" w:hint="eastAsia"/>
          <w:kern w:val="2"/>
          <w:sz w:val="32"/>
          <w:szCs w:val="32"/>
        </w:rPr>
        <w:t>等工具和搜索方式对测试目标的存活情况、网络注册信息、域名等基础情况进行信息收集，为下一步渗透测试提供基础资料。</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端口扫描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采用</w:t>
      </w:r>
      <w:r w:rsidRPr="008C1587">
        <w:rPr>
          <w:rFonts w:ascii="Times New Roman" w:eastAsia="仿宋_GB2312" w:hAnsi="仿宋_GB2312" w:cs="Times New Roman"/>
          <w:kern w:val="2"/>
          <w:sz w:val="32"/>
          <w:szCs w:val="32"/>
        </w:rPr>
        <w:t>NMAP</w:t>
      </w:r>
      <w:r w:rsidRPr="008C1587">
        <w:rPr>
          <w:rFonts w:ascii="Times New Roman" w:eastAsia="仿宋_GB2312" w:hAnsi="仿宋_GB2312" w:cs="仿宋_GB2312" w:hint="eastAsia"/>
          <w:kern w:val="2"/>
          <w:sz w:val="32"/>
          <w:szCs w:val="32"/>
        </w:rPr>
        <w:t>等扫描工具对测试目标的</w:t>
      </w:r>
      <w:r w:rsidRPr="008C1587">
        <w:rPr>
          <w:rFonts w:ascii="Times New Roman" w:eastAsia="仿宋_GB2312" w:hAnsi="仿宋_GB2312" w:cs="Times New Roman"/>
          <w:kern w:val="2"/>
          <w:sz w:val="32"/>
          <w:szCs w:val="32"/>
        </w:rPr>
        <w:t>TCP/UDP</w:t>
      </w:r>
      <w:r w:rsidRPr="008C1587">
        <w:rPr>
          <w:rFonts w:ascii="Times New Roman" w:eastAsia="仿宋_GB2312" w:hAnsi="仿宋_GB2312" w:cs="仿宋_GB2312" w:hint="eastAsia"/>
          <w:kern w:val="2"/>
          <w:sz w:val="32"/>
          <w:szCs w:val="32"/>
        </w:rPr>
        <w:t>端口进行扫描，以测试目标对外提供的应用服务。</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通过获知的应用服务，测试人员将会根据已知服务初步判断可能存在、利用的安全弱点，为下一步渗透提供依据。</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口令猜解</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主要采用暴力破解工具：根据定义好的字典，对目标系统进行口令猜测。</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口令</w:t>
      </w:r>
      <w:proofErr w:type="gramStart"/>
      <w:r w:rsidRPr="008C1587">
        <w:rPr>
          <w:rFonts w:ascii="Times New Roman" w:eastAsia="仿宋_GB2312" w:hAnsi="仿宋_GB2312" w:cs="仿宋_GB2312" w:hint="eastAsia"/>
          <w:kern w:val="2"/>
          <w:sz w:val="32"/>
          <w:szCs w:val="32"/>
        </w:rPr>
        <w:t>猜解包括</w:t>
      </w:r>
      <w:proofErr w:type="gramEnd"/>
      <w:r w:rsidRPr="008C1587">
        <w:rPr>
          <w:rFonts w:ascii="Times New Roman" w:eastAsia="仿宋_GB2312" w:hAnsi="仿宋_GB2312" w:cs="Times New Roman"/>
          <w:kern w:val="2"/>
          <w:sz w:val="32"/>
          <w:szCs w:val="32"/>
        </w:rPr>
        <w:t>2</w:t>
      </w:r>
      <w:r w:rsidRPr="008C1587">
        <w:rPr>
          <w:rFonts w:ascii="Times New Roman" w:eastAsia="仿宋_GB2312" w:hAnsi="仿宋_GB2312" w:cs="仿宋_GB2312" w:hint="eastAsia"/>
          <w:kern w:val="2"/>
          <w:sz w:val="32"/>
          <w:szCs w:val="32"/>
        </w:rPr>
        <w:t>个方面猜解：用户名猜解、密码猜解。</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认证测试</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根据手头</w:t>
      </w:r>
      <w:proofErr w:type="gramStart"/>
      <w:r w:rsidRPr="008C1587">
        <w:rPr>
          <w:rFonts w:ascii="Times New Roman" w:eastAsia="仿宋_GB2312" w:hAnsi="仿宋_GB2312" w:cs="仿宋_GB2312" w:hint="eastAsia"/>
          <w:kern w:val="2"/>
          <w:sz w:val="32"/>
          <w:szCs w:val="32"/>
        </w:rPr>
        <w:t>帐户</w:t>
      </w:r>
      <w:proofErr w:type="gramEnd"/>
      <w:r w:rsidRPr="008C1587">
        <w:rPr>
          <w:rFonts w:ascii="Times New Roman" w:eastAsia="仿宋_GB2312" w:hAnsi="仿宋_GB2312" w:cs="仿宋_GB2312" w:hint="eastAsia"/>
          <w:kern w:val="2"/>
          <w:sz w:val="32"/>
          <w:szCs w:val="32"/>
        </w:rPr>
        <w:t>信息及默认认证信息，手工登录尝试。认证测试主要为了验证受测系统是否存在管理、设计等方面的问题。</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溢出测试</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测试人员利用溢出工具对测试目标进行溢出测试的目的是，测试计算机程序的可更正性缺陷。</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溢出测试包括远程溢出和本地溢出。</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远程溢出</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测试人员</w:t>
      </w:r>
      <w:proofErr w:type="gramStart"/>
      <w:r w:rsidRPr="008C1587">
        <w:rPr>
          <w:rFonts w:ascii="Times New Roman" w:eastAsia="仿宋_GB2312" w:hAnsi="仿宋_GB2312" w:cs="仿宋_GB2312" w:hint="eastAsia"/>
          <w:kern w:val="2"/>
          <w:sz w:val="32"/>
          <w:szCs w:val="32"/>
        </w:rPr>
        <w:t>在外网</w:t>
      </w:r>
      <w:proofErr w:type="gramEnd"/>
      <w:r w:rsidRPr="008C1587">
        <w:rPr>
          <w:rFonts w:ascii="Times New Roman" w:eastAsia="仿宋_GB2312" w:hAnsi="仿宋_GB2312" w:cs="仿宋_GB2312" w:hint="eastAsia"/>
          <w:kern w:val="2"/>
          <w:sz w:val="32"/>
          <w:szCs w:val="32"/>
        </w:rPr>
        <w:t>通过溢出工具对测试系统边界设备或者系统内部服务器进行的溢出操作，通过远程溢出测试发现和验证目标系统是否存在严重的安全漏洞。</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远程溢出测试主要根据目标系统软件版本存在的安全漏洞。</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本地溢出</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本地溢出测试指的是在测试人员获取了某个测试系统的一般账户之后，通过特殊的代码或者软件将一般账户的权限提升，以此获取更多的操作权。</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本地溢出能够实现的关键是一般账户的获取，因此本地溢出测试可以发现目标系统在账户安全策略的安全弱点。</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WEB</w:t>
      </w:r>
      <w:r w:rsidRPr="008C1587">
        <w:rPr>
          <w:rFonts w:ascii="Times New Roman" w:eastAsia="仿宋_GB2312" w:hAnsi="仿宋_GB2312" w:cs="仿宋_GB2312" w:hint="eastAsia"/>
          <w:kern w:val="2"/>
          <w:sz w:val="32"/>
          <w:szCs w:val="32"/>
        </w:rPr>
        <w:t>注入测试</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脚本注入测试主要针对</w:t>
      </w:r>
      <w:r w:rsidRPr="008C1587">
        <w:rPr>
          <w:rFonts w:ascii="Times New Roman" w:eastAsia="仿宋_GB2312" w:hAnsi="仿宋_GB2312" w:cs="Times New Roman"/>
          <w:kern w:val="2"/>
          <w:sz w:val="32"/>
          <w:szCs w:val="32"/>
        </w:rPr>
        <w:t>WEB</w:t>
      </w:r>
      <w:r w:rsidRPr="008C1587">
        <w:rPr>
          <w:rFonts w:ascii="Times New Roman" w:eastAsia="仿宋_GB2312" w:hAnsi="仿宋_GB2312" w:cs="仿宋_GB2312" w:hint="eastAsia"/>
          <w:kern w:val="2"/>
          <w:sz w:val="32"/>
          <w:szCs w:val="32"/>
        </w:rPr>
        <w:t>网站服务器和后台数据库，利用</w:t>
      </w:r>
      <w:r w:rsidRPr="008C1587">
        <w:rPr>
          <w:rFonts w:ascii="Times New Roman" w:eastAsia="仿宋_GB2312" w:hAnsi="仿宋_GB2312" w:cs="Times New Roman"/>
          <w:kern w:val="2"/>
          <w:sz w:val="32"/>
          <w:szCs w:val="32"/>
        </w:rPr>
        <w:t>SQL</w:t>
      </w:r>
      <w:r w:rsidRPr="008C1587">
        <w:rPr>
          <w:rFonts w:ascii="Times New Roman" w:eastAsia="仿宋_GB2312" w:hAnsi="仿宋_GB2312" w:cs="仿宋_GB2312" w:hint="eastAsia"/>
          <w:kern w:val="2"/>
          <w:sz w:val="32"/>
          <w:szCs w:val="32"/>
        </w:rPr>
        <w:t>注入、脚本代码、</w:t>
      </w:r>
      <w:r w:rsidRPr="008C1587">
        <w:rPr>
          <w:rFonts w:ascii="Times New Roman" w:eastAsia="仿宋_GB2312" w:hAnsi="仿宋_GB2312" w:cs="Times New Roman"/>
          <w:kern w:val="2"/>
          <w:sz w:val="32"/>
          <w:szCs w:val="32"/>
        </w:rPr>
        <w:t>cookie</w:t>
      </w:r>
      <w:r w:rsidRPr="008C1587">
        <w:rPr>
          <w:rFonts w:ascii="Times New Roman" w:eastAsia="仿宋_GB2312" w:hAnsi="仿宋_GB2312" w:cs="仿宋_GB2312" w:hint="eastAsia"/>
          <w:kern w:val="2"/>
          <w:sz w:val="32"/>
          <w:szCs w:val="32"/>
        </w:rPr>
        <w:t>等方式获取</w:t>
      </w:r>
      <w:r w:rsidRPr="008C1587">
        <w:rPr>
          <w:rFonts w:ascii="Times New Roman" w:eastAsia="仿宋_GB2312" w:hAnsi="仿宋_GB2312" w:cs="Times New Roman"/>
          <w:kern w:val="2"/>
          <w:sz w:val="32"/>
          <w:szCs w:val="32"/>
        </w:rPr>
        <w:t>WEB</w:t>
      </w:r>
      <w:r w:rsidRPr="008C1587">
        <w:rPr>
          <w:rFonts w:ascii="Times New Roman" w:eastAsia="仿宋_GB2312" w:hAnsi="仿宋_GB2312" w:cs="仿宋_GB2312" w:hint="eastAsia"/>
          <w:kern w:val="2"/>
          <w:sz w:val="32"/>
          <w:szCs w:val="32"/>
        </w:rPr>
        <w:t>目录的访问或者对后台数据库进行操作，以此来发现</w:t>
      </w:r>
      <w:r w:rsidRPr="008C1587">
        <w:rPr>
          <w:rFonts w:ascii="Times New Roman" w:eastAsia="仿宋_GB2312" w:hAnsi="仿宋_GB2312" w:cs="Times New Roman"/>
          <w:kern w:val="2"/>
          <w:sz w:val="32"/>
          <w:szCs w:val="32"/>
        </w:rPr>
        <w:t>WEB</w:t>
      </w:r>
      <w:r w:rsidRPr="008C1587">
        <w:rPr>
          <w:rFonts w:ascii="Times New Roman" w:eastAsia="仿宋_GB2312" w:hAnsi="仿宋_GB2312" w:cs="仿宋_GB2312" w:hint="eastAsia"/>
          <w:kern w:val="2"/>
          <w:sz w:val="32"/>
          <w:szCs w:val="32"/>
        </w:rPr>
        <w:t>网站在网站安全配置、数据库安全配置、网页代码等方面是否存在安全弱点。一般来说，脚本注入测试主要测试以下内容：测试网站验证模块是否能够让非法用户绕过认证；测试数据库接口模块是否存在非法用户通过数据库提供的某些接口进行系统操作；测试网站脚本代码是否存在通过提交自定义的</w:t>
      </w:r>
      <w:r w:rsidRPr="008C1587">
        <w:rPr>
          <w:rFonts w:ascii="Times New Roman" w:eastAsia="仿宋_GB2312" w:hAnsi="仿宋_GB2312" w:cs="Times New Roman"/>
          <w:kern w:val="2"/>
          <w:sz w:val="32"/>
          <w:szCs w:val="32"/>
        </w:rPr>
        <w:lastRenderedPageBreak/>
        <w:t>URL</w:t>
      </w:r>
      <w:r w:rsidRPr="008C1587">
        <w:rPr>
          <w:rFonts w:ascii="Times New Roman" w:eastAsia="仿宋_GB2312" w:hAnsi="仿宋_GB2312" w:cs="仿宋_GB2312" w:hint="eastAsia"/>
          <w:kern w:val="2"/>
          <w:sz w:val="32"/>
          <w:szCs w:val="32"/>
        </w:rPr>
        <w:t>（自定义的</w:t>
      </w:r>
      <w:r w:rsidRPr="008C1587">
        <w:rPr>
          <w:rFonts w:ascii="Times New Roman" w:eastAsia="仿宋_GB2312" w:hAnsi="仿宋_GB2312" w:cs="Times New Roman"/>
          <w:kern w:val="2"/>
          <w:sz w:val="32"/>
          <w:szCs w:val="32"/>
        </w:rPr>
        <w:t>RUL</w:t>
      </w:r>
      <w:r w:rsidRPr="008C1587">
        <w:rPr>
          <w:rFonts w:ascii="Times New Roman" w:eastAsia="仿宋_GB2312" w:hAnsi="仿宋_GB2312" w:cs="仿宋_GB2312" w:hint="eastAsia"/>
          <w:kern w:val="2"/>
          <w:sz w:val="32"/>
          <w:szCs w:val="32"/>
        </w:rPr>
        <w:t>往往含有特殊字符）来修改后他数据库；其他网站安全弱点。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服务频率</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每季度一次</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《渗透测试方案》</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《渗透测试报告》</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网站监控</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监控网站的可用性，确保网站的可用性程度（监控频率：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监控网站的响应时间（监控频率：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监控网站的下载速度（监控频率：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w:t>
      </w:r>
      <w:r w:rsidRPr="008C1587">
        <w:rPr>
          <w:rFonts w:ascii="Times New Roman" w:eastAsia="仿宋_GB2312" w:hAnsi="仿宋_GB2312" w:cs="Times New Roman"/>
          <w:kern w:val="2"/>
          <w:sz w:val="32"/>
          <w:szCs w:val="32"/>
        </w:rPr>
        <w:t>HTML</w:t>
      </w:r>
      <w:r w:rsidRPr="008C1587">
        <w:rPr>
          <w:rFonts w:ascii="Times New Roman" w:eastAsia="仿宋_GB2312" w:hAnsi="仿宋_GB2312" w:cs="仿宋_GB2312" w:hint="eastAsia"/>
          <w:kern w:val="2"/>
          <w:sz w:val="32"/>
          <w:szCs w:val="32"/>
        </w:rPr>
        <w:t>加载时间（监控频率：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监控网站的服务器端口连通性（监控频率：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w:t>
      </w:r>
      <w:r w:rsidRPr="008C1587">
        <w:rPr>
          <w:rFonts w:ascii="Times New Roman" w:eastAsia="仿宋_GB2312" w:hAnsi="仿宋_GB2312" w:cs="Times New Roman"/>
          <w:kern w:val="2"/>
          <w:sz w:val="32"/>
          <w:szCs w:val="32"/>
        </w:rPr>
        <w:t>DNS</w:t>
      </w:r>
      <w:r w:rsidRPr="008C1587">
        <w:rPr>
          <w:rFonts w:ascii="Times New Roman" w:eastAsia="仿宋_GB2312" w:hAnsi="仿宋_GB2312" w:cs="仿宋_GB2312" w:hint="eastAsia"/>
          <w:kern w:val="2"/>
          <w:sz w:val="32"/>
          <w:szCs w:val="32"/>
        </w:rPr>
        <w:t>劫持（监控频率：</w:t>
      </w:r>
      <w:r w:rsidRPr="008C1587">
        <w:rPr>
          <w:rFonts w:ascii="Times New Roman" w:eastAsia="仿宋_GB2312" w:hAnsi="仿宋_GB2312" w:cs="Times New Roman"/>
          <w:kern w:val="2"/>
          <w:sz w:val="32"/>
          <w:szCs w:val="32"/>
        </w:rPr>
        <w:t>5</w:t>
      </w:r>
      <w:r w:rsidRPr="008C1587">
        <w:rPr>
          <w:rFonts w:ascii="Times New Roman" w:eastAsia="仿宋_GB2312" w:hAnsi="仿宋_GB2312" w:cs="仿宋_GB2312" w:hint="eastAsia"/>
          <w:kern w:val="2"/>
          <w:sz w:val="32"/>
          <w:szCs w:val="32"/>
        </w:rPr>
        <w:t>分钟）</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监控网站的首页敏感字和关键内容（监控频率：</w:t>
      </w:r>
      <w:r w:rsidRPr="008C1587">
        <w:rPr>
          <w:rFonts w:ascii="Times New Roman" w:eastAsia="仿宋_GB2312" w:hAnsi="仿宋_GB2312" w:cs="Times New Roman"/>
          <w:kern w:val="2"/>
          <w:sz w:val="32"/>
          <w:szCs w:val="32"/>
        </w:rPr>
        <w:t>1</w:t>
      </w:r>
      <w:r w:rsidRPr="008C1587">
        <w:rPr>
          <w:rFonts w:ascii="Times New Roman" w:eastAsia="仿宋_GB2312" w:hAnsi="仿宋_GB2312" w:cs="仿宋_GB2312" w:hint="eastAsia"/>
          <w:kern w:val="2"/>
          <w:sz w:val="32"/>
          <w:szCs w:val="32"/>
        </w:rPr>
        <w:t>小时）</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监控网站的首页挂马（监控频率：</w:t>
      </w:r>
      <w:r w:rsidRPr="008C1587">
        <w:rPr>
          <w:rFonts w:ascii="Times New Roman" w:eastAsia="仿宋_GB2312" w:hAnsi="仿宋_GB2312" w:cs="Times New Roman"/>
          <w:kern w:val="2"/>
          <w:sz w:val="32"/>
          <w:szCs w:val="32"/>
        </w:rPr>
        <w:t>1</w:t>
      </w:r>
      <w:r w:rsidRPr="008C1587">
        <w:rPr>
          <w:rFonts w:ascii="Times New Roman" w:eastAsia="仿宋_GB2312" w:hAnsi="仿宋_GB2312" w:cs="仿宋_GB2312" w:hint="eastAsia"/>
          <w:kern w:val="2"/>
          <w:sz w:val="32"/>
          <w:szCs w:val="32"/>
        </w:rPr>
        <w:t>小时）</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7x24</w:t>
      </w:r>
      <w:r w:rsidRPr="008C1587">
        <w:rPr>
          <w:rFonts w:ascii="Times New Roman" w:eastAsia="仿宋_GB2312" w:hAnsi="仿宋_GB2312" w:cs="仿宋_GB2312" w:hint="eastAsia"/>
          <w:kern w:val="2"/>
          <w:sz w:val="32"/>
          <w:szCs w:val="32"/>
        </w:rPr>
        <w:t>小时远程人工值守验证服务</w:t>
      </w:r>
    </w:p>
    <w:p w:rsidR="009142F6" w:rsidRPr="008C1587" w:rsidRDefault="009142F6" w:rsidP="008C1587">
      <w:pPr>
        <w:pStyle w:val="a8"/>
        <w:widowControl/>
        <w:numPr>
          <w:ilvl w:val="0"/>
          <w:numId w:val="1"/>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网站安全漏洞扫描、</w:t>
      </w:r>
      <w:proofErr w:type="gramStart"/>
      <w:r w:rsidRPr="008C1587">
        <w:rPr>
          <w:rFonts w:ascii="Times New Roman" w:eastAsia="仿宋_GB2312" w:hAnsi="仿宋_GB2312" w:cs="仿宋_GB2312" w:hint="eastAsia"/>
          <w:kern w:val="2"/>
          <w:sz w:val="32"/>
          <w:szCs w:val="32"/>
        </w:rPr>
        <w:t>挂马扫描</w:t>
      </w:r>
      <w:proofErr w:type="gramEnd"/>
      <w:r w:rsidRPr="008C1587">
        <w:rPr>
          <w:rFonts w:ascii="Times New Roman" w:eastAsia="仿宋_GB2312" w:hAnsi="仿宋_GB2312" w:cs="仿宋_GB2312" w:hint="eastAsia"/>
          <w:kern w:val="2"/>
          <w:sz w:val="32"/>
          <w:szCs w:val="32"/>
        </w:rPr>
        <w:t>、疑似被篡改扫描</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服务频率</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服务期内</w:t>
      </w:r>
      <w:r w:rsidRPr="008C1587">
        <w:rPr>
          <w:rFonts w:ascii="Times New Roman" w:eastAsia="仿宋_GB2312" w:hAnsi="仿宋_GB2312" w:cs="Times New Roman"/>
          <w:kern w:val="2"/>
          <w:sz w:val="32"/>
          <w:szCs w:val="32"/>
        </w:rPr>
        <w:t>7</w:t>
      </w:r>
      <w:r w:rsidRPr="008C1587">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24</w:t>
      </w:r>
      <w:r w:rsidRPr="008C1587">
        <w:rPr>
          <w:rFonts w:ascii="Times New Roman" w:eastAsia="仿宋_GB2312" w:hAnsi="仿宋_GB2312" w:cs="仿宋_GB2312" w:hint="eastAsia"/>
          <w:kern w:val="2"/>
          <w:sz w:val="32"/>
          <w:szCs w:val="32"/>
        </w:rPr>
        <w:t>小时全程监测。</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《网站监控日报》</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《网站监控月报》</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Pr>
          <w:rFonts w:ascii="Times New Roman" w:eastAsia="仿宋_GB2312" w:hAnsi="仿宋_GB2312" w:cs="仿宋_GB2312" w:hint="eastAsia"/>
          <w:kern w:val="2"/>
          <w:sz w:val="32"/>
          <w:szCs w:val="32"/>
        </w:rPr>
        <w:t>、</w:t>
      </w:r>
      <w:r w:rsidRPr="008C1587">
        <w:rPr>
          <w:rFonts w:ascii="Times New Roman" w:eastAsia="仿宋_GB2312" w:hAnsi="仿宋_GB2312" w:cs="仿宋_GB2312" w:hint="eastAsia"/>
          <w:kern w:val="2"/>
          <w:sz w:val="32"/>
          <w:szCs w:val="32"/>
        </w:rPr>
        <w:t>应急演练</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综合管理应用系统、网站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通过测试与演练工作，提高应急响应人员的应对信息安全突发事件的能力，及时发现各部门应急预案中可能存在的不足和缺失，并依此对预案及其管理系统进行持续的改进。应急演练内容如下：</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制定应急演练计划；</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应急演练流程、规范培训；</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审核现有关键应用系统应急预案；</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设计应急演练场景；</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编制应急演练脚本；</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应急演练执行</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应急演练评价</w:t>
      </w:r>
    </w:p>
    <w:p w:rsidR="009142F6" w:rsidRPr="008C1587" w:rsidRDefault="009142F6" w:rsidP="008C1587">
      <w:pPr>
        <w:pStyle w:val="a8"/>
        <w:widowControl/>
        <w:numPr>
          <w:ilvl w:val="0"/>
          <w:numId w:val="2"/>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应急演练总结</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服务频率</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一年两次，一次桌面演练，一次实战演练</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《信息系统应急演练方案》</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《信息系统应急演练总结报告》</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5</w:t>
      </w:r>
      <w:r>
        <w:rPr>
          <w:rFonts w:ascii="Times New Roman" w:eastAsia="仿宋_GB2312" w:hAnsi="仿宋_GB2312" w:cs="仿宋_GB2312" w:hint="eastAsia"/>
          <w:kern w:val="2"/>
          <w:sz w:val="32"/>
          <w:szCs w:val="32"/>
        </w:rPr>
        <w:t>、</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应急演响应</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综合管理应用系统、网站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lastRenderedPageBreak/>
        <w:t>为保障业务安全稳定运行，确保在出现安全事件时有完善、有效的应急响应支持服务，提供的应急响应服务能对安全事件</w:t>
      </w:r>
      <w:proofErr w:type="gramStart"/>
      <w:r w:rsidRPr="008C1587">
        <w:rPr>
          <w:rFonts w:ascii="Times New Roman" w:eastAsia="仿宋_GB2312" w:hAnsi="仿宋_GB2312" w:cs="仿宋_GB2312" w:hint="eastAsia"/>
          <w:kern w:val="2"/>
          <w:sz w:val="32"/>
          <w:szCs w:val="32"/>
        </w:rPr>
        <w:t>作出</w:t>
      </w:r>
      <w:proofErr w:type="gramEnd"/>
      <w:r w:rsidRPr="008C1587">
        <w:rPr>
          <w:rFonts w:ascii="Times New Roman" w:eastAsia="仿宋_GB2312" w:hAnsi="仿宋_GB2312" w:cs="仿宋_GB2312" w:hint="eastAsia"/>
          <w:kern w:val="2"/>
          <w:sz w:val="32"/>
          <w:szCs w:val="32"/>
        </w:rPr>
        <w:t>合理分析，及时处理安全事件。</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安全事件是指信息系统中的计算机或网络设备系统的硬件、数据因非法攻击或病毒入侵等安全原因而遭到破坏、更改、泄漏造成系统不能正常运行，或已经发现的有可能造成上述现象的安全隐患，如非授权访问、信息泄密、系统性能严重下降、蠕虫或大面积爆发病毒等。</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较大安全事件包括：</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业务中断</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大规模病毒爆发</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网络瘫痪</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主机或网络异常事件</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数据丢失</w:t>
      </w:r>
    </w:p>
    <w:p w:rsidR="009142F6" w:rsidRPr="008C1587" w:rsidRDefault="009142F6" w:rsidP="008C1587">
      <w:pPr>
        <w:pStyle w:val="a8"/>
        <w:widowControl/>
        <w:numPr>
          <w:ilvl w:val="0"/>
          <w:numId w:val="3"/>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涉密信息泄密</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应急响应服务主要包括以下内容：</w:t>
      </w:r>
    </w:p>
    <w:p w:rsidR="009142F6" w:rsidRPr="008C1587" w:rsidRDefault="009142F6" w:rsidP="008C1587">
      <w:pPr>
        <w:pStyle w:val="a8"/>
        <w:widowControl/>
        <w:numPr>
          <w:ilvl w:val="0"/>
          <w:numId w:val="4"/>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排查故障，隔离关键数据；</w:t>
      </w:r>
    </w:p>
    <w:p w:rsidR="009142F6" w:rsidRPr="008C1587" w:rsidRDefault="009142F6" w:rsidP="008C1587">
      <w:pPr>
        <w:pStyle w:val="a8"/>
        <w:widowControl/>
        <w:numPr>
          <w:ilvl w:val="0"/>
          <w:numId w:val="4"/>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攻击手段分析，提供应急方案或工具软件；</w:t>
      </w:r>
    </w:p>
    <w:p w:rsidR="009142F6" w:rsidRPr="008C1587" w:rsidRDefault="009142F6" w:rsidP="008C1587">
      <w:pPr>
        <w:pStyle w:val="a8"/>
        <w:widowControl/>
        <w:numPr>
          <w:ilvl w:val="0"/>
          <w:numId w:val="4"/>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定位攻击来源，提出安全建议；</w:t>
      </w:r>
    </w:p>
    <w:p w:rsidR="009142F6" w:rsidRPr="008C1587" w:rsidRDefault="009142F6" w:rsidP="008C1587">
      <w:pPr>
        <w:pStyle w:val="a8"/>
        <w:widowControl/>
        <w:numPr>
          <w:ilvl w:val="0"/>
          <w:numId w:val="4"/>
        </w:numPr>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数据及网络业务恢复。</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lastRenderedPageBreak/>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服务频率</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按需</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4)</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《应急响应事件处置报告》</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6</w:t>
      </w:r>
      <w:r>
        <w:rPr>
          <w:rFonts w:ascii="Times New Roman" w:eastAsia="仿宋_GB2312" w:hAnsi="仿宋_GB2312" w:cs="仿宋_GB2312" w:hint="eastAsia"/>
          <w:kern w:val="2"/>
          <w:sz w:val="32"/>
          <w:szCs w:val="32"/>
        </w:rPr>
        <w:t>、第三</w:t>
      </w:r>
      <w:proofErr w:type="gramStart"/>
      <w:r>
        <w:rPr>
          <w:rFonts w:ascii="Times New Roman" w:eastAsia="仿宋_GB2312" w:hAnsi="仿宋_GB2312" w:cs="仿宋_GB2312" w:hint="eastAsia"/>
          <w:kern w:val="2"/>
          <w:sz w:val="32"/>
          <w:szCs w:val="32"/>
        </w:rPr>
        <w:t>方</w:t>
      </w:r>
      <w:r w:rsidRPr="008C1587">
        <w:rPr>
          <w:rFonts w:ascii="Times New Roman" w:eastAsia="仿宋_GB2312" w:hAnsi="仿宋_GB2312" w:cs="仿宋_GB2312" w:hint="eastAsia"/>
          <w:kern w:val="2"/>
          <w:sz w:val="32"/>
          <w:szCs w:val="32"/>
        </w:rPr>
        <w:t>等保</w:t>
      </w:r>
      <w:r>
        <w:rPr>
          <w:rFonts w:ascii="Times New Roman" w:eastAsia="仿宋_GB2312" w:hAnsi="仿宋_GB2312" w:cs="仿宋_GB2312" w:hint="eastAsia"/>
          <w:kern w:val="2"/>
          <w:sz w:val="32"/>
          <w:szCs w:val="32"/>
        </w:rPr>
        <w:t>验收</w:t>
      </w:r>
      <w:proofErr w:type="gramEnd"/>
      <w:r w:rsidRPr="008C1587">
        <w:rPr>
          <w:rFonts w:ascii="Times New Roman" w:eastAsia="仿宋_GB2312" w:hAnsi="仿宋_GB2312" w:cs="仿宋_GB2312" w:hint="eastAsia"/>
          <w:kern w:val="2"/>
          <w:sz w:val="32"/>
          <w:szCs w:val="32"/>
        </w:rPr>
        <w:t>测评</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1)</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服务范围</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综合管理应用系统、网站</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2)</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服务内容</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对指定信息系统依据等级保护标准对系统进行物理安全、网络安全、主机安全、应用安全、数据安全及备份恢复</w:t>
      </w:r>
      <w:r w:rsidRPr="008C1587">
        <w:rPr>
          <w:rFonts w:ascii="Times New Roman" w:eastAsia="仿宋_GB2312" w:hAnsi="仿宋_GB2312" w:cs="Times New Roman"/>
          <w:kern w:val="2"/>
          <w:sz w:val="32"/>
          <w:szCs w:val="32"/>
        </w:rPr>
        <w:t xml:space="preserve"> </w:t>
      </w:r>
      <w:r w:rsidRPr="008C1587">
        <w:rPr>
          <w:rFonts w:ascii="Times New Roman" w:eastAsia="仿宋_GB2312" w:hAnsi="仿宋_GB2312" w:cs="仿宋_GB2312" w:hint="eastAsia"/>
          <w:kern w:val="2"/>
          <w:sz w:val="32"/>
          <w:szCs w:val="32"/>
        </w:rPr>
        <w:t>、安全管理制度</w:t>
      </w:r>
      <w:r w:rsidRPr="008C1587">
        <w:rPr>
          <w:rFonts w:ascii="Times New Roman" w:eastAsia="仿宋_GB2312" w:hAnsi="仿宋_GB2312" w:cs="Times New Roman"/>
          <w:kern w:val="2"/>
          <w:sz w:val="32"/>
          <w:szCs w:val="32"/>
        </w:rPr>
        <w:t xml:space="preserve"> </w:t>
      </w:r>
      <w:r w:rsidRPr="008C1587">
        <w:rPr>
          <w:rFonts w:ascii="Times New Roman" w:eastAsia="仿宋_GB2312" w:hAnsi="仿宋_GB2312" w:cs="仿宋_GB2312" w:hint="eastAsia"/>
          <w:kern w:val="2"/>
          <w:sz w:val="32"/>
          <w:szCs w:val="32"/>
        </w:rPr>
        <w:t>、安全管理机构、人员安全管理</w:t>
      </w:r>
      <w:r w:rsidRPr="008C1587">
        <w:rPr>
          <w:rFonts w:ascii="Times New Roman" w:eastAsia="仿宋_GB2312" w:hAnsi="仿宋_GB2312" w:cs="Times New Roman"/>
          <w:kern w:val="2"/>
          <w:sz w:val="32"/>
          <w:szCs w:val="32"/>
        </w:rPr>
        <w:t xml:space="preserve"> </w:t>
      </w:r>
      <w:r w:rsidRPr="008C1587">
        <w:rPr>
          <w:rFonts w:ascii="Times New Roman" w:eastAsia="仿宋_GB2312" w:hAnsi="仿宋_GB2312" w:cs="仿宋_GB2312" w:hint="eastAsia"/>
          <w:kern w:val="2"/>
          <w:sz w:val="32"/>
          <w:szCs w:val="32"/>
        </w:rPr>
        <w:t>、系统建设管理、系统运</w:t>
      </w:r>
      <w:proofErr w:type="gramStart"/>
      <w:r w:rsidRPr="008C1587">
        <w:rPr>
          <w:rFonts w:ascii="Times New Roman" w:eastAsia="仿宋_GB2312" w:hAnsi="仿宋_GB2312" w:cs="仿宋_GB2312" w:hint="eastAsia"/>
          <w:kern w:val="2"/>
          <w:sz w:val="32"/>
          <w:szCs w:val="32"/>
        </w:rPr>
        <w:t>维管理</w:t>
      </w:r>
      <w:proofErr w:type="gramEnd"/>
      <w:r w:rsidRPr="008C1587">
        <w:rPr>
          <w:rFonts w:ascii="Times New Roman" w:eastAsia="仿宋_GB2312" w:hAnsi="仿宋_GB2312" w:cs="仿宋_GB2312" w:hint="eastAsia"/>
          <w:kern w:val="2"/>
          <w:sz w:val="32"/>
          <w:szCs w:val="32"/>
        </w:rPr>
        <w:t>各方面进行</w:t>
      </w:r>
      <w:r>
        <w:rPr>
          <w:rFonts w:ascii="Times New Roman" w:eastAsia="仿宋_GB2312" w:hAnsi="仿宋_GB2312" w:cs="仿宋_GB2312" w:hint="eastAsia"/>
          <w:kern w:val="2"/>
          <w:sz w:val="32"/>
          <w:szCs w:val="32"/>
        </w:rPr>
        <w:t>第三方验收</w:t>
      </w:r>
      <w:r w:rsidRPr="008C1587">
        <w:rPr>
          <w:rFonts w:ascii="Times New Roman" w:eastAsia="仿宋_GB2312" w:hAnsi="仿宋_GB2312" w:cs="仿宋_GB2312" w:hint="eastAsia"/>
          <w:kern w:val="2"/>
          <w:sz w:val="32"/>
          <w:szCs w:val="32"/>
        </w:rPr>
        <w:t>测评。</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Times New Roman"/>
          <w:kern w:val="2"/>
          <w:sz w:val="32"/>
          <w:szCs w:val="32"/>
        </w:rPr>
        <w:t>3)</w:t>
      </w:r>
      <w:r w:rsidRPr="008C1587">
        <w:rPr>
          <w:rFonts w:ascii="Times New Roman" w:eastAsia="仿宋_GB2312" w:hAnsi="仿宋_GB2312" w:cs="Times New Roman"/>
          <w:kern w:val="2"/>
          <w:sz w:val="32"/>
          <w:szCs w:val="32"/>
        </w:rPr>
        <w:tab/>
      </w:r>
      <w:r w:rsidRPr="008C1587">
        <w:rPr>
          <w:rFonts w:ascii="Times New Roman" w:eastAsia="仿宋_GB2312" w:hAnsi="仿宋_GB2312" w:cs="仿宋_GB2312" w:hint="eastAsia"/>
          <w:kern w:val="2"/>
          <w:sz w:val="32"/>
          <w:szCs w:val="32"/>
        </w:rPr>
        <w:t>服务成果</w:t>
      </w:r>
    </w:p>
    <w:p w:rsidR="009142F6" w:rsidRPr="008C1587" w:rsidRDefault="009142F6" w:rsidP="008C1587">
      <w:pPr>
        <w:pStyle w:val="a8"/>
        <w:widowControl/>
        <w:spacing w:line="450" w:lineRule="atLeast"/>
        <w:rPr>
          <w:rFonts w:ascii="Times New Roman" w:eastAsia="仿宋_GB2312" w:hAnsi="仿宋_GB2312" w:cs="Times New Roman"/>
          <w:kern w:val="2"/>
          <w:sz w:val="32"/>
          <w:szCs w:val="32"/>
        </w:rPr>
      </w:pPr>
      <w:r w:rsidRPr="008C1587">
        <w:rPr>
          <w:rFonts w:ascii="Times New Roman" w:eastAsia="仿宋_GB2312" w:hAnsi="仿宋_GB2312" w:cs="仿宋_GB2312" w:hint="eastAsia"/>
          <w:kern w:val="2"/>
          <w:sz w:val="32"/>
          <w:szCs w:val="32"/>
        </w:rPr>
        <w:t>《等级保护验收测评报告》</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四、服务工具提供：</w:t>
      </w:r>
    </w:p>
    <w:p w:rsidR="009142F6" w:rsidRPr="00187742" w:rsidRDefault="009142F6" w:rsidP="00187742">
      <w:pPr>
        <w:pStyle w:val="2"/>
        <w:spacing w:line="360" w:lineRule="auto"/>
        <w:ind w:firstLine="480"/>
        <w:rPr>
          <w:rFonts w:ascii="仿宋" w:eastAsia="仿宋" w:hAnsi="仿宋" w:cs="Times New Roman"/>
          <w:sz w:val="32"/>
          <w:szCs w:val="32"/>
        </w:rPr>
      </w:pPr>
      <w:r>
        <w:rPr>
          <w:rFonts w:ascii="仿宋" w:eastAsia="仿宋" w:hAnsi="仿宋" w:cs="仿宋" w:hint="eastAsia"/>
          <w:sz w:val="32"/>
          <w:szCs w:val="32"/>
        </w:rPr>
        <w:t>服务商为达到本项目的信息安全目标，</w:t>
      </w:r>
      <w:r w:rsidRPr="00187742">
        <w:rPr>
          <w:rFonts w:ascii="仿宋" w:eastAsia="仿宋" w:hAnsi="仿宋" w:cs="仿宋" w:hint="eastAsia"/>
          <w:sz w:val="32"/>
          <w:szCs w:val="32"/>
        </w:rPr>
        <w:t>应提供</w:t>
      </w:r>
      <w:r>
        <w:rPr>
          <w:rFonts w:ascii="仿宋" w:eastAsia="仿宋" w:hAnsi="仿宋" w:cs="仿宋" w:hint="eastAsia"/>
          <w:sz w:val="32"/>
          <w:szCs w:val="32"/>
        </w:rPr>
        <w:t>使用</w:t>
      </w:r>
      <w:r w:rsidRPr="00187742">
        <w:rPr>
          <w:rFonts w:ascii="仿宋" w:eastAsia="仿宋" w:hAnsi="仿宋" w:cs="仿宋" w:hint="eastAsia"/>
          <w:sz w:val="32"/>
          <w:szCs w:val="32"/>
        </w:rPr>
        <w:t>：网站监控工具、信息安全风险评估管理工具、</w:t>
      </w:r>
      <w:proofErr w:type="gramStart"/>
      <w:r w:rsidRPr="00187742">
        <w:rPr>
          <w:rFonts w:ascii="仿宋" w:eastAsia="仿宋" w:hAnsi="仿宋" w:cs="仿宋" w:hint="eastAsia"/>
          <w:sz w:val="32"/>
          <w:szCs w:val="32"/>
        </w:rPr>
        <w:t>安全运</w:t>
      </w:r>
      <w:proofErr w:type="gramEnd"/>
      <w:r w:rsidRPr="00187742">
        <w:rPr>
          <w:rFonts w:ascii="仿宋" w:eastAsia="仿宋" w:hAnsi="仿宋" w:cs="仿宋" w:hint="eastAsia"/>
          <w:sz w:val="32"/>
          <w:szCs w:val="32"/>
        </w:rPr>
        <w:t>维公共服</w:t>
      </w:r>
      <w:r w:rsidRPr="00187742">
        <w:rPr>
          <w:rFonts w:ascii="仿宋" w:eastAsia="仿宋" w:hAnsi="仿宋" w:cs="仿宋" w:hint="eastAsia"/>
          <w:sz w:val="32"/>
          <w:szCs w:val="32"/>
        </w:rPr>
        <w:lastRenderedPageBreak/>
        <w:t>务管理工具、安全检测与加固软件和安全配置管</w:t>
      </w:r>
      <w:proofErr w:type="gramStart"/>
      <w:r w:rsidRPr="00187742">
        <w:rPr>
          <w:rFonts w:ascii="仿宋" w:eastAsia="仿宋" w:hAnsi="仿宋" w:cs="仿宋" w:hint="eastAsia"/>
          <w:sz w:val="32"/>
          <w:szCs w:val="32"/>
        </w:rPr>
        <w:t>控软件</w:t>
      </w:r>
      <w:proofErr w:type="gramEnd"/>
      <w:r w:rsidRPr="00187742">
        <w:rPr>
          <w:rFonts w:ascii="仿宋" w:eastAsia="仿宋" w:hAnsi="仿宋" w:cs="仿宋" w:hint="eastAsia"/>
          <w:sz w:val="32"/>
          <w:szCs w:val="32"/>
        </w:rPr>
        <w:t>各</w:t>
      </w:r>
      <w:r w:rsidRPr="00187742">
        <w:rPr>
          <w:rFonts w:ascii="仿宋" w:eastAsia="仿宋" w:hAnsi="仿宋" w:cs="仿宋"/>
          <w:sz w:val="32"/>
          <w:szCs w:val="32"/>
        </w:rPr>
        <w:t xml:space="preserve"> 1 </w:t>
      </w:r>
      <w:r w:rsidRPr="00187742">
        <w:rPr>
          <w:rFonts w:ascii="仿宋" w:eastAsia="仿宋" w:hAnsi="仿宋" w:cs="仿宋" w:hint="eastAsia"/>
          <w:sz w:val="32"/>
          <w:szCs w:val="32"/>
        </w:rPr>
        <w:t>套外，其费用包含在项目总价里。</w:t>
      </w:r>
    </w:p>
    <w:p w:rsidR="009142F6" w:rsidRPr="00187742" w:rsidRDefault="009142F6" w:rsidP="00187742">
      <w:pPr>
        <w:pStyle w:val="2"/>
        <w:spacing w:line="360" w:lineRule="auto"/>
        <w:ind w:firstLine="480"/>
        <w:rPr>
          <w:rFonts w:ascii="仿宋" w:eastAsia="仿宋" w:hAnsi="仿宋" w:cs="Times New Roman"/>
          <w:sz w:val="32"/>
          <w:szCs w:val="32"/>
        </w:rPr>
      </w:pPr>
      <w:r>
        <w:rPr>
          <w:rFonts w:ascii="仿宋" w:eastAsia="仿宋" w:hAnsi="仿宋" w:cs="仿宋"/>
          <w:sz w:val="32"/>
          <w:szCs w:val="32"/>
        </w:rPr>
        <w:t xml:space="preserve"> </w:t>
      </w:r>
      <w:r w:rsidRPr="00187742">
        <w:rPr>
          <w:rFonts w:ascii="仿宋" w:eastAsia="仿宋" w:hAnsi="仿宋" w:cs="仿宋" w:hint="eastAsia"/>
          <w:sz w:val="32"/>
          <w:szCs w:val="32"/>
        </w:rPr>
        <w:t>所有服务工具产生数据需电子化，可通过数据接口、数据导入等方式与中心网管监控运维平台系统进行数据集成，如涉及的数据电子化和数据接口开发、数据导入费用由投标人承担。</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服务期过后，服务工具中的数据需保留给广州市信息化服务中心，数据清除后服务工具返还服务商，确保数据的完整性和机密性。</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为避免产权和使用权纠纷</w:t>
      </w:r>
      <w:r w:rsidRPr="00187742">
        <w:rPr>
          <w:rFonts w:ascii="仿宋" w:eastAsia="仿宋" w:hAnsi="仿宋" w:cs="仿宋"/>
          <w:sz w:val="32"/>
          <w:szCs w:val="32"/>
        </w:rPr>
        <w:t>,</w:t>
      </w:r>
      <w:r w:rsidRPr="00187742">
        <w:rPr>
          <w:rFonts w:ascii="仿宋" w:eastAsia="仿宋" w:hAnsi="仿宋" w:cs="仿宋" w:hint="eastAsia"/>
          <w:sz w:val="32"/>
          <w:szCs w:val="32"/>
        </w:rPr>
        <w:t>投标人必须承诺在签订合同时</w:t>
      </w:r>
      <w:r w:rsidRPr="00187742">
        <w:rPr>
          <w:rFonts w:ascii="仿宋" w:eastAsia="仿宋" w:hAnsi="仿宋" w:cs="仿宋"/>
          <w:sz w:val="32"/>
          <w:szCs w:val="32"/>
        </w:rPr>
        <w:t>,</w:t>
      </w:r>
      <w:r w:rsidRPr="00187742">
        <w:rPr>
          <w:rFonts w:ascii="仿宋" w:eastAsia="仿宋" w:hAnsi="仿宋" w:cs="仿宋" w:hint="eastAsia"/>
          <w:sz w:val="32"/>
          <w:szCs w:val="32"/>
        </w:rPr>
        <w:t>提供服务期内使用的软件产品和工具的知识产权证明或原厂商针对本项目的租赁</w:t>
      </w:r>
      <w:r w:rsidRPr="00187742">
        <w:rPr>
          <w:rFonts w:ascii="仿宋" w:eastAsia="仿宋" w:hAnsi="仿宋" w:cs="仿宋"/>
          <w:sz w:val="32"/>
          <w:szCs w:val="32"/>
        </w:rPr>
        <w:t>(</w:t>
      </w:r>
      <w:r w:rsidRPr="00187742">
        <w:rPr>
          <w:rFonts w:ascii="仿宋" w:eastAsia="仿宋" w:hAnsi="仿宋" w:cs="仿宋" w:hint="eastAsia"/>
          <w:sz w:val="32"/>
          <w:szCs w:val="32"/>
        </w:rPr>
        <w:t>或购买</w:t>
      </w:r>
      <w:r w:rsidRPr="00187742">
        <w:rPr>
          <w:rFonts w:ascii="仿宋" w:eastAsia="仿宋" w:hAnsi="仿宋" w:cs="仿宋"/>
          <w:sz w:val="32"/>
          <w:szCs w:val="32"/>
        </w:rPr>
        <w:t>)</w:t>
      </w:r>
      <w:r w:rsidRPr="00187742">
        <w:rPr>
          <w:rFonts w:ascii="仿宋" w:eastAsia="仿宋" w:hAnsi="仿宋" w:cs="仿宋" w:hint="eastAsia"/>
          <w:sz w:val="32"/>
          <w:szCs w:val="32"/>
        </w:rPr>
        <w:t>的相关证明文件原件送采购人审查核对</w:t>
      </w:r>
      <w:r w:rsidRPr="00187742">
        <w:rPr>
          <w:rFonts w:ascii="仿宋" w:eastAsia="仿宋" w:hAnsi="仿宋" w:cs="仿宋"/>
          <w:sz w:val="32"/>
          <w:szCs w:val="32"/>
        </w:rPr>
        <w:t>,</w:t>
      </w:r>
      <w:r w:rsidRPr="00187742">
        <w:rPr>
          <w:rFonts w:ascii="仿宋" w:eastAsia="仿宋" w:hAnsi="仿宋" w:cs="仿宋" w:hint="eastAsia"/>
          <w:sz w:val="32"/>
          <w:szCs w:val="32"/>
        </w:rPr>
        <w:t>如不能提供原件或资料与投标文件不符</w:t>
      </w:r>
      <w:r w:rsidRPr="00187742">
        <w:rPr>
          <w:rFonts w:ascii="仿宋" w:eastAsia="仿宋" w:hAnsi="仿宋" w:cs="仿宋"/>
          <w:sz w:val="32"/>
          <w:szCs w:val="32"/>
        </w:rPr>
        <w:t>,</w:t>
      </w:r>
      <w:r w:rsidRPr="00187742">
        <w:rPr>
          <w:rFonts w:ascii="仿宋" w:eastAsia="仿宋" w:hAnsi="仿宋" w:cs="仿宋" w:hint="eastAsia"/>
          <w:sz w:val="32"/>
          <w:szCs w:val="32"/>
        </w:rPr>
        <w:t>所产生的后果由中标人负责。</w:t>
      </w:r>
    </w:p>
    <w:p w:rsidR="009142F6" w:rsidRPr="00187742" w:rsidRDefault="009142F6" w:rsidP="00187742">
      <w:pPr>
        <w:pStyle w:val="2"/>
        <w:spacing w:line="360" w:lineRule="auto"/>
        <w:ind w:firstLine="480"/>
        <w:rPr>
          <w:rFonts w:ascii="仿宋" w:eastAsia="仿宋" w:hAnsi="仿宋" w:cs="Times New Roman"/>
          <w:sz w:val="32"/>
          <w:szCs w:val="32"/>
        </w:rPr>
      </w:pPr>
      <w:proofErr w:type="gramStart"/>
      <w:r w:rsidRPr="00187742">
        <w:rPr>
          <w:rFonts w:ascii="仿宋" w:eastAsia="仿宋" w:hAnsi="仿宋" w:cs="仿宋" w:hint="eastAsia"/>
          <w:sz w:val="32"/>
          <w:szCs w:val="32"/>
        </w:rPr>
        <w:t>各工具</w:t>
      </w:r>
      <w:proofErr w:type="gramEnd"/>
      <w:r w:rsidRPr="00187742">
        <w:rPr>
          <w:rFonts w:ascii="仿宋" w:eastAsia="仿宋" w:hAnsi="仿宋" w:cs="仿宋" w:hint="eastAsia"/>
          <w:sz w:val="32"/>
          <w:szCs w:val="32"/>
        </w:rPr>
        <w:t>具体参数要求如下：</w:t>
      </w:r>
    </w:p>
    <w:p w:rsidR="009142F6" w:rsidRPr="00616D89" w:rsidRDefault="009142F6" w:rsidP="00616D89">
      <w:pPr>
        <w:pStyle w:val="aa"/>
        <w:numPr>
          <w:ilvl w:val="0"/>
          <w:numId w:val="6"/>
        </w:numPr>
        <w:spacing w:line="360" w:lineRule="auto"/>
        <w:ind w:firstLineChars="0"/>
        <w:rPr>
          <w:rFonts w:ascii="仿宋" w:eastAsia="仿宋" w:hAnsi="仿宋" w:cs="Times New Roman"/>
          <w:b/>
          <w:bCs/>
          <w:sz w:val="32"/>
          <w:szCs w:val="32"/>
        </w:rPr>
      </w:pPr>
      <w:r w:rsidRPr="00616D89">
        <w:rPr>
          <w:rFonts w:ascii="仿宋" w:eastAsia="仿宋" w:hAnsi="仿宋" w:cs="仿宋" w:hint="eastAsia"/>
          <w:sz w:val="32"/>
          <w:szCs w:val="32"/>
          <w:u w:color="000000"/>
          <w:lang w:val="zh-CN"/>
        </w:rPr>
        <w:t>网站监</w:t>
      </w:r>
      <w:r w:rsidRPr="00616D89">
        <w:rPr>
          <w:rFonts w:ascii="仿宋" w:eastAsia="仿宋" w:hAnsi="仿宋" w:cs="仿宋" w:hint="eastAsia"/>
          <w:b/>
          <w:bCs/>
          <w:sz w:val="32"/>
          <w:szCs w:val="32"/>
        </w:rPr>
        <w:t>控工具</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网站监控工具具有报警功能，实现网站可用性监控、及时准确的发现被</w:t>
      </w:r>
      <w:r w:rsidRPr="00187742">
        <w:rPr>
          <w:rFonts w:ascii="仿宋" w:eastAsia="仿宋" w:hAnsi="仿宋" w:cs="仿宋"/>
          <w:sz w:val="32"/>
          <w:szCs w:val="32"/>
        </w:rPr>
        <w:t xml:space="preserve"> </w:t>
      </w:r>
      <w:r w:rsidRPr="00187742">
        <w:rPr>
          <w:rFonts w:ascii="仿宋" w:eastAsia="仿宋" w:hAnsi="仿宋" w:cs="仿宋" w:hint="eastAsia"/>
          <w:sz w:val="32"/>
          <w:szCs w:val="32"/>
        </w:rPr>
        <w:t>篡改的页面。通过架设网站监控平台，对网站的可用性、网页的完整性进行远程监控，一旦发现网站某个网页被恶意篡改，能立即准确定位，获得被篡改前后的内容对比，并可以及时发出警报，在第一时间通知相</w:t>
      </w:r>
      <w:r w:rsidRPr="00187742">
        <w:rPr>
          <w:rFonts w:ascii="仿宋" w:eastAsia="仿宋" w:hAnsi="仿宋" w:cs="仿宋"/>
          <w:sz w:val="32"/>
          <w:szCs w:val="32"/>
        </w:rPr>
        <w:t xml:space="preserve"> </w:t>
      </w:r>
      <w:r w:rsidRPr="00187742">
        <w:rPr>
          <w:rFonts w:ascii="仿宋" w:eastAsia="仿宋" w:hAnsi="仿宋" w:cs="仿宋" w:hint="eastAsia"/>
          <w:sz w:val="32"/>
          <w:szCs w:val="32"/>
        </w:rPr>
        <w:t>关技术人员进行应急处理。</w:t>
      </w:r>
    </w:p>
    <w:p w:rsidR="009142F6" w:rsidRPr="00187742" w:rsidRDefault="009142F6" w:rsidP="002A279B">
      <w:pPr>
        <w:pStyle w:val="1"/>
        <w:spacing w:line="360" w:lineRule="auto"/>
        <w:ind w:leftChars="1000" w:left="2100"/>
        <w:rPr>
          <w:rFonts w:ascii="仿宋" w:eastAsia="仿宋" w:hAnsi="仿宋"/>
          <w:sz w:val="32"/>
          <w:szCs w:val="32"/>
        </w:rPr>
      </w:pPr>
      <w:r w:rsidRPr="00187742">
        <w:rPr>
          <w:rFonts w:ascii="仿宋" w:eastAsia="仿宋" w:hAnsi="仿宋" w:cs="仿宋" w:hint="eastAsia"/>
          <w:sz w:val="32"/>
          <w:szCs w:val="32"/>
        </w:rPr>
        <w:lastRenderedPageBreak/>
        <w:t>主要功能列表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762"/>
        <w:gridCol w:w="6155"/>
      </w:tblGrid>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序号</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功能项</w:t>
            </w:r>
          </w:p>
        </w:tc>
        <w:tc>
          <w:tcPr>
            <w:tcW w:w="3611"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要求</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网站状态的监控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能通过曲线图跟饼形图形象的反映网站的可用性情况</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2</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网站响应时间监控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提供网站响应时间监控，当响应时间超过阀值时，及时产生报警。</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3</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w:t>
            </w:r>
            <w:r w:rsidRPr="00187742">
              <w:rPr>
                <w:rFonts w:ascii="仿宋" w:eastAsia="仿宋" w:hAnsi="仿宋" w:cs="仿宋"/>
                <w:sz w:val="32"/>
                <w:szCs w:val="32"/>
              </w:rPr>
              <w:t xml:space="preserve"> HTML  </w:t>
            </w:r>
            <w:r w:rsidRPr="00187742">
              <w:rPr>
                <w:rFonts w:ascii="仿宋" w:eastAsia="仿宋" w:hAnsi="仿宋" w:cs="仿宋" w:hint="eastAsia"/>
                <w:sz w:val="32"/>
                <w:szCs w:val="32"/>
              </w:rPr>
              <w:t>加载时间监控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提供网站</w:t>
            </w:r>
            <w:r w:rsidRPr="00187742">
              <w:rPr>
                <w:rFonts w:ascii="仿宋" w:eastAsia="仿宋" w:hAnsi="仿宋" w:cs="仿宋"/>
                <w:sz w:val="32"/>
                <w:szCs w:val="32"/>
              </w:rPr>
              <w:t xml:space="preserve"> HTML </w:t>
            </w:r>
            <w:r w:rsidRPr="00187742">
              <w:rPr>
                <w:rFonts w:ascii="仿宋" w:eastAsia="仿宋" w:hAnsi="仿宋" w:cs="仿宋" w:hint="eastAsia"/>
                <w:sz w:val="32"/>
                <w:szCs w:val="32"/>
              </w:rPr>
              <w:t>加载时间监控，，当网站</w:t>
            </w:r>
            <w:r w:rsidRPr="00187742">
              <w:rPr>
                <w:rFonts w:ascii="仿宋" w:eastAsia="仿宋" w:hAnsi="仿宋" w:cs="仿宋"/>
                <w:sz w:val="32"/>
                <w:szCs w:val="32"/>
              </w:rPr>
              <w:t xml:space="preserve"> HTML </w:t>
            </w:r>
            <w:r w:rsidRPr="00187742">
              <w:rPr>
                <w:rFonts w:ascii="仿宋" w:eastAsia="仿宋" w:hAnsi="仿宋" w:cs="仿宋" w:hint="eastAsia"/>
                <w:sz w:val="32"/>
                <w:szCs w:val="32"/>
              </w:rPr>
              <w:t>加载时间超过阀值时，及时产生报警。</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4</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网站下载速度监控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提供网站下载速度监控，当网站</w:t>
            </w:r>
            <w:r w:rsidRPr="00187742">
              <w:rPr>
                <w:rFonts w:ascii="仿宋" w:eastAsia="仿宋" w:hAnsi="仿宋" w:cs="仿宋"/>
                <w:sz w:val="32"/>
                <w:szCs w:val="32"/>
              </w:rPr>
              <w:t xml:space="preserve"> HTML </w:t>
            </w:r>
            <w:r w:rsidRPr="00187742">
              <w:rPr>
                <w:rFonts w:ascii="仿宋" w:eastAsia="仿宋" w:hAnsi="仿宋" w:cs="仿宋" w:hint="eastAsia"/>
                <w:sz w:val="32"/>
                <w:szCs w:val="32"/>
              </w:rPr>
              <w:t>加载时间超过阀值时，及时产生报警。</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5</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服务器端口连通性监控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系统通过曲线图跟饼形图形象的反映服务器端口的可用性情况</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6</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w:t>
            </w:r>
            <w:r w:rsidRPr="00187742">
              <w:rPr>
                <w:rFonts w:ascii="仿宋" w:eastAsia="仿宋" w:hAnsi="仿宋" w:cs="仿宋"/>
                <w:sz w:val="32"/>
                <w:szCs w:val="32"/>
              </w:rPr>
              <w:t xml:space="preserve"> DNS </w:t>
            </w:r>
            <w:r w:rsidRPr="00187742">
              <w:rPr>
                <w:rFonts w:ascii="仿宋" w:eastAsia="仿宋" w:hAnsi="仿宋" w:cs="仿宋" w:hint="eastAsia"/>
                <w:sz w:val="32"/>
                <w:szCs w:val="32"/>
              </w:rPr>
              <w:t>劫持监控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提供灵活的</w:t>
            </w:r>
            <w:r w:rsidRPr="00187742">
              <w:rPr>
                <w:rFonts w:ascii="仿宋" w:eastAsia="仿宋" w:hAnsi="仿宋" w:cs="仿宋"/>
                <w:sz w:val="32"/>
                <w:szCs w:val="32"/>
              </w:rPr>
              <w:t xml:space="preserve"> DNS </w:t>
            </w:r>
            <w:r w:rsidRPr="00187742">
              <w:rPr>
                <w:rFonts w:ascii="仿宋" w:eastAsia="仿宋" w:hAnsi="仿宋" w:cs="仿宋" w:hint="eastAsia"/>
                <w:sz w:val="32"/>
                <w:szCs w:val="32"/>
              </w:rPr>
              <w:t>劫持监控，当</w:t>
            </w:r>
            <w:r w:rsidRPr="00187742">
              <w:rPr>
                <w:rFonts w:ascii="仿宋" w:eastAsia="仿宋" w:hAnsi="仿宋" w:cs="仿宋"/>
                <w:sz w:val="32"/>
                <w:szCs w:val="32"/>
              </w:rPr>
              <w:t xml:space="preserve"> DNS </w:t>
            </w:r>
            <w:r w:rsidRPr="00187742">
              <w:rPr>
                <w:rFonts w:ascii="仿宋" w:eastAsia="仿宋" w:hAnsi="仿宋" w:cs="仿宋" w:hint="eastAsia"/>
                <w:sz w:val="32"/>
                <w:szCs w:val="32"/>
              </w:rPr>
              <w:t>解析出现故障时及时报警，减少损失，降低影响。</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7</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页面敏感字监控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提供页面敏感字监控服务，及时发现网页中的敏感</w:t>
            </w:r>
            <w:proofErr w:type="gramStart"/>
            <w:r w:rsidRPr="00187742">
              <w:rPr>
                <w:rFonts w:ascii="仿宋" w:eastAsia="仿宋" w:hAnsi="仿宋" w:cs="仿宋" w:hint="eastAsia"/>
                <w:sz w:val="32"/>
                <w:szCs w:val="32"/>
              </w:rPr>
              <w:t>字予以</w:t>
            </w:r>
            <w:proofErr w:type="gramEnd"/>
            <w:r w:rsidRPr="00187742">
              <w:rPr>
                <w:rFonts w:ascii="仿宋" w:eastAsia="仿宋" w:hAnsi="仿宋" w:cs="仿宋" w:hint="eastAsia"/>
                <w:sz w:val="32"/>
                <w:szCs w:val="32"/>
              </w:rPr>
              <w:t>报警，降低影响。</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8</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页面关键内容监控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提供页面关键内容监控服务，及时发现网页中缺失的关键内容并予以报警，降低影响。</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lastRenderedPageBreak/>
              <w:t>9</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lastRenderedPageBreak/>
              <w:t>疑似篡改</w:t>
            </w:r>
            <w:r w:rsidRPr="00187742">
              <w:rPr>
                <w:rFonts w:ascii="仿宋" w:eastAsia="仿宋" w:hAnsi="仿宋" w:cs="仿宋" w:hint="eastAsia"/>
                <w:sz w:val="32"/>
                <w:szCs w:val="32"/>
              </w:rPr>
              <w:lastRenderedPageBreak/>
              <w:t>监控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lastRenderedPageBreak/>
              <w:t>提供两种级别的网站篡改监控服务，第一种</w:t>
            </w:r>
            <w:r w:rsidRPr="00187742">
              <w:rPr>
                <w:rFonts w:ascii="仿宋" w:eastAsia="仿宋" w:hAnsi="仿宋" w:cs="仿宋" w:hint="eastAsia"/>
                <w:sz w:val="32"/>
                <w:szCs w:val="32"/>
              </w:rPr>
              <w:lastRenderedPageBreak/>
              <w:t>为首页疑似</w:t>
            </w:r>
            <w:r w:rsidRPr="00187742">
              <w:rPr>
                <w:rFonts w:ascii="仿宋" w:eastAsia="仿宋" w:hAnsi="仿宋" w:cs="仿宋"/>
                <w:sz w:val="32"/>
                <w:szCs w:val="32"/>
              </w:rPr>
              <w:t xml:space="preserve"> </w:t>
            </w:r>
            <w:r w:rsidRPr="00187742">
              <w:rPr>
                <w:rFonts w:ascii="仿宋" w:eastAsia="仿宋" w:hAnsi="仿宋" w:cs="仿宋" w:hint="eastAsia"/>
                <w:sz w:val="32"/>
                <w:szCs w:val="32"/>
              </w:rPr>
              <w:t>篡改监控服务，第二种为全站疑似篡改监控服务，当响应时间超过阀值时，及时产生报警。</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p>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10</w:t>
            </w:r>
          </w:p>
        </w:tc>
        <w:tc>
          <w:tcPr>
            <w:tcW w:w="1034" w:type="pct"/>
          </w:tcPr>
          <w:p w:rsidR="009142F6" w:rsidRPr="00187742" w:rsidRDefault="009142F6" w:rsidP="00187742">
            <w:pPr>
              <w:pStyle w:val="1"/>
              <w:spacing w:line="360" w:lineRule="auto"/>
              <w:rPr>
                <w:rFonts w:ascii="仿宋" w:eastAsia="仿宋" w:hAnsi="仿宋"/>
                <w:sz w:val="32"/>
                <w:szCs w:val="32"/>
              </w:rPr>
            </w:pPr>
            <w:proofErr w:type="gramStart"/>
            <w:r w:rsidRPr="00187742">
              <w:rPr>
                <w:rFonts w:ascii="仿宋" w:eastAsia="仿宋" w:hAnsi="仿宋" w:cs="仿宋" w:hint="eastAsia"/>
                <w:sz w:val="32"/>
                <w:szCs w:val="32"/>
              </w:rPr>
              <w:t>网站挂马监控</w:t>
            </w:r>
            <w:proofErr w:type="gramEnd"/>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1</w:t>
            </w:r>
            <w:r w:rsidRPr="00187742">
              <w:rPr>
                <w:rFonts w:ascii="仿宋" w:eastAsia="仿宋" w:hAnsi="仿宋" w:cs="仿宋" w:hint="eastAsia"/>
                <w:sz w:val="32"/>
                <w:szCs w:val="32"/>
              </w:rPr>
              <w:t>、</w:t>
            </w:r>
            <w:proofErr w:type="gramStart"/>
            <w:r w:rsidRPr="00187742">
              <w:rPr>
                <w:rFonts w:ascii="仿宋" w:eastAsia="仿宋" w:hAnsi="仿宋" w:cs="仿宋" w:hint="eastAsia"/>
                <w:sz w:val="32"/>
                <w:szCs w:val="32"/>
              </w:rPr>
              <w:t>网站挂马监控状态</w:t>
            </w:r>
            <w:proofErr w:type="gramEnd"/>
            <w:r w:rsidRPr="00187742">
              <w:rPr>
                <w:rFonts w:ascii="仿宋" w:eastAsia="仿宋" w:hAnsi="仿宋" w:cs="仿宋" w:hint="eastAsia"/>
                <w:sz w:val="32"/>
                <w:szCs w:val="32"/>
              </w:rPr>
              <w:t>：能显示网站监控各项功能的监控状态汇总，包括“无报警”，“有</w:t>
            </w:r>
            <w:r w:rsidRPr="00187742">
              <w:rPr>
                <w:rFonts w:ascii="仿宋" w:eastAsia="仿宋" w:hAnsi="仿宋" w:cs="仿宋"/>
                <w:sz w:val="32"/>
                <w:szCs w:val="32"/>
              </w:rPr>
              <w:t xml:space="preserve"> </w:t>
            </w:r>
            <w:r w:rsidRPr="00187742">
              <w:rPr>
                <w:rFonts w:ascii="仿宋" w:eastAsia="仿宋" w:hAnsi="仿宋" w:cs="仿宋" w:hint="eastAsia"/>
                <w:sz w:val="32"/>
                <w:szCs w:val="32"/>
              </w:rPr>
              <w:t>报警”“异常但未报警”。</w:t>
            </w:r>
          </w:p>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2</w:t>
            </w:r>
            <w:r w:rsidRPr="00187742">
              <w:rPr>
                <w:rFonts w:ascii="仿宋" w:eastAsia="仿宋" w:hAnsi="仿宋" w:cs="仿宋" w:hint="eastAsia"/>
                <w:sz w:val="32"/>
                <w:szCs w:val="32"/>
              </w:rPr>
              <w:t>、</w:t>
            </w:r>
            <w:proofErr w:type="gramStart"/>
            <w:r w:rsidRPr="00187742">
              <w:rPr>
                <w:rFonts w:ascii="仿宋" w:eastAsia="仿宋" w:hAnsi="仿宋" w:cs="仿宋" w:hint="eastAsia"/>
                <w:sz w:val="32"/>
                <w:szCs w:val="32"/>
              </w:rPr>
              <w:t>网站挂马监控</w:t>
            </w:r>
            <w:proofErr w:type="gramEnd"/>
            <w:r w:rsidRPr="00187742">
              <w:rPr>
                <w:rFonts w:ascii="仿宋" w:eastAsia="仿宋" w:hAnsi="仿宋" w:cs="仿宋" w:hint="eastAsia"/>
                <w:sz w:val="32"/>
                <w:szCs w:val="32"/>
              </w:rPr>
              <w:t>详细情况：能查看木马扫描结果的汇总列表，</w:t>
            </w:r>
            <w:proofErr w:type="gramStart"/>
            <w:r w:rsidRPr="00187742">
              <w:rPr>
                <w:rFonts w:ascii="仿宋" w:eastAsia="仿宋" w:hAnsi="仿宋" w:cs="仿宋" w:hint="eastAsia"/>
                <w:sz w:val="32"/>
                <w:szCs w:val="32"/>
              </w:rPr>
              <w:t>包括挂马数量</w:t>
            </w:r>
            <w:proofErr w:type="gramEnd"/>
            <w:r w:rsidRPr="00187742">
              <w:rPr>
                <w:rFonts w:ascii="仿宋" w:eastAsia="仿宋" w:hAnsi="仿宋" w:cs="仿宋" w:hint="eastAsia"/>
                <w:sz w:val="32"/>
                <w:szCs w:val="32"/>
              </w:rPr>
              <w:t>，涉及到的</w:t>
            </w:r>
            <w:r w:rsidRPr="00187742">
              <w:rPr>
                <w:rFonts w:ascii="仿宋" w:eastAsia="仿宋" w:hAnsi="仿宋" w:cs="仿宋"/>
                <w:sz w:val="32"/>
                <w:szCs w:val="32"/>
              </w:rPr>
              <w:t xml:space="preserve">CVE </w:t>
            </w:r>
            <w:r w:rsidRPr="00187742">
              <w:rPr>
                <w:rFonts w:ascii="仿宋" w:eastAsia="仿宋" w:hAnsi="仿宋" w:cs="仿宋" w:hint="eastAsia"/>
                <w:sz w:val="32"/>
                <w:szCs w:val="32"/>
              </w:rPr>
              <w:t>等信息</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11</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网站漏洞扫描</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根据用户选择，安排调度漏洞扫描任务，将任务通过技</w:t>
            </w:r>
            <w:r w:rsidRPr="00187742">
              <w:rPr>
                <w:rFonts w:ascii="仿宋" w:eastAsia="仿宋" w:hAnsi="仿宋" w:cs="仿宋"/>
                <w:sz w:val="32"/>
                <w:szCs w:val="32"/>
              </w:rPr>
              <w:t xml:space="preserve"> </w:t>
            </w:r>
            <w:r w:rsidRPr="00187742">
              <w:rPr>
                <w:rFonts w:ascii="仿宋" w:eastAsia="仿宋" w:hAnsi="仿宋" w:cs="仿宋" w:hint="eastAsia"/>
                <w:sz w:val="32"/>
                <w:szCs w:val="32"/>
              </w:rPr>
              <w:t>术接口传送给漏洞扫描系统；漏</w:t>
            </w:r>
            <w:r w:rsidRPr="00187742">
              <w:rPr>
                <w:rFonts w:ascii="仿宋" w:eastAsia="仿宋" w:hAnsi="仿宋" w:cs="仿宋"/>
                <w:sz w:val="32"/>
                <w:szCs w:val="32"/>
              </w:rPr>
              <w:t xml:space="preserve"> </w:t>
            </w:r>
            <w:r w:rsidRPr="00187742">
              <w:rPr>
                <w:rFonts w:ascii="仿宋" w:eastAsia="仿宋" w:hAnsi="仿宋" w:cs="仿宋" w:hint="eastAsia"/>
                <w:sz w:val="32"/>
                <w:szCs w:val="32"/>
              </w:rPr>
              <w:t>洞扫描系统在接到任务后对目标网站进行漏洞扫描，并</w:t>
            </w:r>
            <w:r w:rsidRPr="00187742">
              <w:rPr>
                <w:rFonts w:ascii="仿宋" w:eastAsia="仿宋" w:hAnsi="仿宋" w:cs="仿宋"/>
                <w:sz w:val="32"/>
                <w:szCs w:val="32"/>
              </w:rPr>
              <w:t xml:space="preserve"> </w:t>
            </w:r>
            <w:r w:rsidRPr="00187742">
              <w:rPr>
                <w:rFonts w:ascii="仿宋" w:eastAsia="仿宋" w:hAnsi="仿宋" w:cs="仿宋" w:hint="eastAsia"/>
                <w:sz w:val="32"/>
                <w:szCs w:val="32"/>
              </w:rPr>
              <w:t>将最终结果通过接口交付给监控</w:t>
            </w:r>
            <w:r w:rsidRPr="00187742">
              <w:rPr>
                <w:rFonts w:ascii="仿宋" w:eastAsia="仿宋" w:hAnsi="仿宋" w:cs="仿宋"/>
                <w:sz w:val="32"/>
                <w:szCs w:val="32"/>
              </w:rPr>
              <w:t xml:space="preserve"> </w:t>
            </w:r>
            <w:r w:rsidRPr="00187742">
              <w:rPr>
                <w:rFonts w:ascii="仿宋" w:eastAsia="仿宋" w:hAnsi="仿宋" w:cs="仿宋" w:hint="eastAsia"/>
                <w:sz w:val="32"/>
                <w:szCs w:val="32"/>
              </w:rPr>
              <w:t>工具</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12</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基于业务的自动监</w:t>
            </w:r>
            <w:r w:rsidRPr="00187742">
              <w:rPr>
                <w:rFonts w:ascii="仿宋" w:eastAsia="仿宋" w:hAnsi="仿宋" w:cs="仿宋"/>
                <w:sz w:val="32"/>
                <w:szCs w:val="32"/>
              </w:rPr>
              <w:t xml:space="preserve"> </w:t>
            </w:r>
            <w:r w:rsidRPr="00187742">
              <w:rPr>
                <w:rFonts w:ascii="仿宋" w:eastAsia="仿宋" w:hAnsi="仿宋" w:cs="仿宋" w:hint="eastAsia"/>
                <w:sz w:val="32"/>
                <w:szCs w:val="32"/>
              </w:rPr>
              <w:t>控</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业务监控</w:t>
            </w:r>
            <w:r w:rsidRPr="00187742">
              <w:rPr>
                <w:rFonts w:ascii="仿宋" w:eastAsia="仿宋" w:hAnsi="仿宋" w:cs="仿宋"/>
                <w:sz w:val="32"/>
                <w:szCs w:val="32"/>
              </w:rPr>
              <w:t xml:space="preserve"> </w:t>
            </w:r>
            <w:r w:rsidRPr="00187742">
              <w:rPr>
                <w:rFonts w:ascii="仿宋" w:eastAsia="仿宋" w:hAnsi="仿宋" w:cs="仿宋" w:hint="eastAsia"/>
                <w:sz w:val="32"/>
                <w:szCs w:val="32"/>
              </w:rPr>
              <w:t>业务监控状态</w:t>
            </w:r>
            <w:r w:rsidRPr="00187742">
              <w:rPr>
                <w:rFonts w:ascii="仿宋" w:eastAsia="仿宋" w:hAnsi="仿宋" w:cs="仿宋"/>
                <w:sz w:val="32"/>
                <w:szCs w:val="32"/>
              </w:rPr>
              <w:t xml:space="preserve"> </w:t>
            </w:r>
            <w:r w:rsidRPr="00187742">
              <w:rPr>
                <w:rFonts w:ascii="仿宋" w:eastAsia="仿宋" w:hAnsi="仿宋" w:cs="仿宋" w:hint="eastAsia"/>
                <w:sz w:val="32"/>
                <w:szCs w:val="32"/>
              </w:rPr>
              <w:t>各节点状态监控</w:t>
            </w:r>
          </w:p>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各节点报警</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13</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产品资质证书</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提供计算机软件著作权登记证书复印件</w:t>
            </w:r>
          </w:p>
        </w:tc>
      </w:tr>
    </w:tbl>
    <w:p w:rsidR="009142F6" w:rsidRPr="00616D89" w:rsidRDefault="009142F6" w:rsidP="00616D89">
      <w:pPr>
        <w:pStyle w:val="aa"/>
        <w:numPr>
          <w:ilvl w:val="0"/>
          <w:numId w:val="6"/>
        </w:numPr>
        <w:spacing w:line="360" w:lineRule="auto"/>
        <w:ind w:firstLineChars="0"/>
        <w:rPr>
          <w:rFonts w:ascii="仿宋" w:eastAsia="仿宋" w:hAnsi="仿宋" w:cs="Times New Roman"/>
          <w:b/>
          <w:bCs/>
          <w:sz w:val="32"/>
          <w:szCs w:val="32"/>
        </w:rPr>
      </w:pPr>
      <w:r w:rsidRPr="00616D89">
        <w:rPr>
          <w:rFonts w:ascii="仿宋" w:eastAsia="仿宋" w:hAnsi="仿宋" w:cs="仿宋" w:hint="eastAsia"/>
          <w:b/>
          <w:bCs/>
          <w:sz w:val="32"/>
          <w:szCs w:val="32"/>
        </w:rPr>
        <w:t>信息安全风险评估管理工具</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信息安全风险评估管理软件主要用于对信息系统的资产、威胁、脆弱性</w:t>
      </w:r>
      <w:r w:rsidRPr="00187742">
        <w:rPr>
          <w:rFonts w:ascii="仿宋" w:eastAsia="仿宋" w:hAnsi="仿宋" w:cs="仿宋"/>
          <w:sz w:val="32"/>
          <w:szCs w:val="32"/>
        </w:rPr>
        <w:t xml:space="preserve"> </w:t>
      </w:r>
      <w:r w:rsidRPr="00187742">
        <w:rPr>
          <w:rFonts w:ascii="仿宋" w:eastAsia="仿宋" w:hAnsi="仿宋" w:cs="仿宋" w:hint="eastAsia"/>
          <w:sz w:val="32"/>
          <w:szCs w:val="32"/>
        </w:rPr>
        <w:t>进行统计分析，评估信息系统的安全风</w:t>
      </w:r>
      <w:r w:rsidRPr="00187742">
        <w:rPr>
          <w:rFonts w:ascii="仿宋" w:eastAsia="仿宋" w:hAnsi="仿宋" w:cs="仿宋" w:hint="eastAsia"/>
          <w:sz w:val="32"/>
          <w:szCs w:val="32"/>
        </w:rPr>
        <w:lastRenderedPageBreak/>
        <w:t>险和需要采取的控制措施。</w:t>
      </w:r>
    </w:p>
    <w:p w:rsidR="009142F6" w:rsidRPr="00187742" w:rsidRDefault="009142F6" w:rsidP="002A279B">
      <w:pPr>
        <w:pStyle w:val="1"/>
        <w:spacing w:line="360" w:lineRule="auto"/>
        <w:ind w:leftChars="1000" w:left="2100"/>
        <w:rPr>
          <w:rFonts w:ascii="仿宋" w:eastAsia="仿宋" w:hAnsi="仿宋"/>
          <w:sz w:val="32"/>
          <w:szCs w:val="32"/>
        </w:rPr>
      </w:pPr>
      <w:r w:rsidRPr="00187742">
        <w:rPr>
          <w:rFonts w:ascii="仿宋" w:eastAsia="仿宋" w:hAnsi="仿宋" w:cs="仿宋" w:hint="eastAsia"/>
          <w:sz w:val="32"/>
          <w:szCs w:val="32"/>
        </w:rPr>
        <w:t>主要功能列表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055"/>
        <w:gridCol w:w="7176"/>
      </w:tblGrid>
      <w:tr w:rsidR="009142F6" w:rsidRPr="006C121D">
        <w:tc>
          <w:tcPr>
            <w:tcW w:w="705" w:type="dxa"/>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序号</w:t>
            </w:r>
          </w:p>
        </w:tc>
        <w:tc>
          <w:tcPr>
            <w:tcW w:w="2055" w:type="dxa"/>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功能项</w:t>
            </w:r>
          </w:p>
        </w:tc>
        <w:tc>
          <w:tcPr>
            <w:tcW w:w="7176" w:type="dxa"/>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要求</w:t>
            </w:r>
          </w:p>
        </w:tc>
      </w:tr>
      <w:tr w:rsidR="009142F6" w:rsidRPr="006C121D">
        <w:tc>
          <w:tcPr>
            <w:tcW w:w="705" w:type="dxa"/>
            <w:shd w:val="clear" w:color="auto" w:fill="FFFFFF"/>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1</w:t>
            </w:r>
          </w:p>
        </w:tc>
        <w:tc>
          <w:tcPr>
            <w:tcW w:w="2055" w:type="dxa"/>
            <w:shd w:val="clear" w:color="auto" w:fill="FFFFFF"/>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资产条目管理</w:t>
            </w:r>
          </w:p>
        </w:tc>
        <w:tc>
          <w:tcPr>
            <w:tcW w:w="7176" w:type="dxa"/>
            <w:shd w:val="clear" w:color="auto" w:fill="FFFFFF"/>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管理与项目相关的资产的信息，包括创建资产类型、资产类型索引、创建资产条目、资产条目索引</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2</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威胁条目管理</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管理与项目相关的威胁因素，包括创建威胁条目、威胁条目索引</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3</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脆弱性条目管理</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管理项目中的资产在某种威胁下的脆弱性，包括创建脆弱性条目、脆弱性条目索引</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4</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资产赋值管理</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管理项目中的资产在某种影响下的值，侧面反映了资产的重要性，包括创建资产赋值和资产赋值索引</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5</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控制措施管理</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管理项目中的资产在某种威胁和脆弱性下所采用的控制措施，包括创建控制措施条目和控制措施条目索引</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6</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系统管理</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账户管理、参数管理、权限管理、模块管理等功能</w:t>
            </w:r>
          </w:p>
        </w:tc>
      </w:tr>
      <w:tr w:rsidR="009142F6" w:rsidRPr="006C121D">
        <w:tc>
          <w:tcPr>
            <w:tcW w:w="705" w:type="dxa"/>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7</w:t>
            </w:r>
          </w:p>
        </w:tc>
        <w:tc>
          <w:tcPr>
            <w:tcW w:w="2055"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产品资质证书</w:t>
            </w:r>
          </w:p>
        </w:tc>
        <w:tc>
          <w:tcPr>
            <w:tcW w:w="7176" w:type="dxa"/>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提供计算机软件著作权登记证书复印件</w:t>
            </w:r>
          </w:p>
        </w:tc>
      </w:tr>
    </w:tbl>
    <w:p w:rsidR="009142F6" w:rsidRPr="00187742" w:rsidRDefault="009142F6" w:rsidP="00616D89">
      <w:pPr>
        <w:numPr>
          <w:ilvl w:val="0"/>
          <w:numId w:val="6"/>
        </w:numPr>
        <w:spacing w:line="360" w:lineRule="auto"/>
        <w:rPr>
          <w:rFonts w:ascii="仿宋" w:eastAsia="仿宋" w:hAnsi="仿宋" w:cs="Times New Roman"/>
          <w:b/>
          <w:bCs/>
          <w:sz w:val="32"/>
          <w:szCs w:val="32"/>
        </w:rPr>
      </w:pPr>
      <w:r w:rsidRPr="00187742">
        <w:rPr>
          <w:rFonts w:ascii="仿宋" w:eastAsia="仿宋" w:hAnsi="仿宋" w:cs="仿宋" w:hint="eastAsia"/>
          <w:sz w:val="32"/>
          <w:szCs w:val="32"/>
          <w:u w:color="000000"/>
          <w:lang w:val="zh-CN"/>
        </w:rPr>
        <w:t>安全配置管控软</w:t>
      </w:r>
      <w:r w:rsidRPr="00187742">
        <w:rPr>
          <w:rFonts w:ascii="仿宋" w:eastAsia="仿宋" w:hAnsi="仿宋" w:cs="仿宋" w:hint="eastAsia"/>
          <w:b/>
          <w:bCs/>
          <w:sz w:val="32"/>
          <w:szCs w:val="32"/>
        </w:rPr>
        <w:t>件</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自行开发，具备计算机软件著作权登记证书；</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能够帮助管理人员对重要信息系统进行基线检测、加固、审计这些环节的安全服务工作，从而提供泛在的安全保</w:t>
      </w:r>
      <w:r w:rsidRPr="00187742">
        <w:rPr>
          <w:rFonts w:ascii="仿宋" w:eastAsia="仿宋" w:hAnsi="仿宋" w:cs="仿宋" w:hint="eastAsia"/>
          <w:sz w:val="32"/>
          <w:szCs w:val="32"/>
        </w:rPr>
        <w:lastRenderedPageBreak/>
        <w:t>障能力：</w:t>
      </w:r>
    </w:p>
    <w:p w:rsidR="009142F6" w:rsidRPr="00187742" w:rsidRDefault="009142F6" w:rsidP="00FF4852">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安全检测，确保安全合</w:t>
      </w:r>
      <w:proofErr w:type="gramStart"/>
      <w:r w:rsidRPr="00187742">
        <w:rPr>
          <w:rFonts w:ascii="仿宋" w:eastAsia="仿宋" w:hAnsi="仿宋" w:cs="仿宋" w:hint="eastAsia"/>
          <w:sz w:val="32"/>
          <w:szCs w:val="32"/>
        </w:rPr>
        <w:t>规</w:t>
      </w:r>
      <w:proofErr w:type="gramEnd"/>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安全加固，消除技术瓶颈</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安全备份，控制配置变更</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安全审计，掌握安全态势</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综合统计分析，提供决策数据</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主要功能列表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762"/>
        <w:gridCol w:w="6155"/>
      </w:tblGrid>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序号</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功能项</w:t>
            </w:r>
          </w:p>
        </w:tc>
        <w:tc>
          <w:tcPr>
            <w:tcW w:w="3611"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要求</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安全检查任务管理</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用户可根据主机特性，如数据库服务器、中间件服务器、应用服务器等，定义安全检查任务名称，选择安全检查模板，定义安全检查任务。</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2</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安全检查</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遵循国家相关标准和要求，结合实际工作经验和安全专家知识，建立安全检查技术标准模型与自动化检查脚本。</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根据用户选择的安全检查模板，执行安全检查任务，并反馈检查结果。</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对于风险、漏洞、不合</w:t>
            </w:r>
            <w:proofErr w:type="gramStart"/>
            <w:r w:rsidRPr="00187742">
              <w:rPr>
                <w:rFonts w:ascii="仿宋" w:eastAsia="仿宋" w:hAnsi="仿宋" w:cs="仿宋" w:hint="eastAsia"/>
                <w:sz w:val="32"/>
                <w:szCs w:val="32"/>
              </w:rPr>
              <w:t>规</w:t>
            </w:r>
            <w:proofErr w:type="gramEnd"/>
            <w:r w:rsidRPr="00187742">
              <w:rPr>
                <w:rFonts w:ascii="仿宋" w:eastAsia="仿宋" w:hAnsi="仿宋" w:cs="仿宋" w:hint="eastAsia"/>
                <w:sz w:val="32"/>
                <w:szCs w:val="32"/>
              </w:rPr>
              <w:t>项，安全检查结果中应包含处置的建议说明。</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3</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检查记录</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平台自动生成并保存执行过的安全检查记录。</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用户可设定检查记录的保存周期，平台保留指定周期的安全检查记录备查看。</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4</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检查报告</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平台自动生成并保存安全检查信息统计报告，报告内容可方便地导出到</w:t>
            </w:r>
            <w:r w:rsidRPr="00187742">
              <w:rPr>
                <w:rFonts w:ascii="仿宋" w:eastAsia="仿宋" w:hAnsi="仿宋" w:cs="仿宋"/>
                <w:sz w:val="32"/>
                <w:szCs w:val="32"/>
              </w:rPr>
              <w:t>Word</w:t>
            </w:r>
            <w:r w:rsidRPr="00187742">
              <w:rPr>
                <w:rFonts w:ascii="仿宋" w:eastAsia="仿宋" w:hAnsi="仿宋" w:cs="仿宋" w:hint="eastAsia"/>
                <w:sz w:val="32"/>
                <w:szCs w:val="32"/>
              </w:rPr>
              <w:t>等多种格式文件。</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平台可根据用户的设置，自动执行安全检查、生成安全报告并发送到指定的邮件账户。</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5</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安全检查告警</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平台可以针对安全检查结果提供告警，用户可以查看指定时间周期内的所有告警记录，告警按照严重程度分为提示、重要、紧急三个级别。</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支持邮件、短信、</w:t>
            </w:r>
            <w:proofErr w:type="gramStart"/>
            <w:r w:rsidRPr="00187742">
              <w:rPr>
                <w:rFonts w:ascii="仿宋" w:eastAsia="仿宋" w:hAnsi="仿宋" w:cs="仿宋" w:hint="eastAsia"/>
                <w:sz w:val="32"/>
                <w:szCs w:val="32"/>
              </w:rPr>
              <w:t>微信等</w:t>
            </w:r>
            <w:proofErr w:type="gramEnd"/>
            <w:r w:rsidRPr="00187742">
              <w:rPr>
                <w:rFonts w:ascii="仿宋" w:eastAsia="仿宋" w:hAnsi="仿宋" w:cs="仿宋" w:hint="eastAsia"/>
                <w:sz w:val="32"/>
                <w:szCs w:val="32"/>
              </w:rPr>
              <w:t>多种告警通知渠道。</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6</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安全加固任务管理</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用户可根据主机特性，如数据库服务器、中间件服务器、应用服务器等，定义安全加固任务名称，选择安全加固模板，定义安全加固任务。</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7</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自动化安全加固</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遵循国家相关标准和要求，结合实际工作经验和安全专家知识，建立自动化安全加固脚本。</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根据用户选择的安全加固模板，执行安全加固任务，并反馈检查结果。</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支持立即执行和定时执行两种加固模式。</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8</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手动安全加固支持</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平台根据用户选择的安全加固模板，提供详细的手工安全加固操作指引和说明。</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指引和说明可以方便地导出到</w:t>
            </w:r>
            <w:r w:rsidRPr="00187742">
              <w:rPr>
                <w:rFonts w:ascii="仿宋" w:eastAsia="仿宋" w:hAnsi="仿宋" w:cs="仿宋"/>
                <w:sz w:val="32"/>
                <w:szCs w:val="32"/>
              </w:rPr>
              <w:t>Word</w:t>
            </w:r>
            <w:r w:rsidRPr="00187742">
              <w:rPr>
                <w:rFonts w:ascii="仿宋" w:eastAsia="仿宋" w:hAnsi="仿宋" w:cs="仿宋" w:hint="eastAsia"/>
                <w:sz w:val="32"/>
                <w:szCs w:val="32"/>
              </w:rPr>
              <w:t>等多种格式文件，供用户在操作时使用。</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9</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加固报告</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执行成功的加固任务将可以查看加固报告，报告将体现执行了哪些操作、消除了哪些风险或漏洞，报告内容可方便地导出到</w:t>
            </w:r>
            <w:r w:rsidRPr="00187742">
              <w:rPr>
                <w:rFonts w:ascii="仿宋" w:eastAsia="仿宋" w:hAnsi="仿宋" w:cs="仿宋"/>
                <w:sz w:val="32"/>
                <w:szCs w:val="32"/>
              </w:rPr>
              <w:t>Word</w:t>
            </w:r>
            <w:r w:rsidRPr="00187742">
              <w:rPr>
                <w:rFonts w:ascii="仿宋" w:eastAsia="仿宋" w:hAnsi="仿宋" w:cs="仿宋" w:hint="eastAsia"/>
                <w:sz w:val="32"/>
                <w:szCs w:val="32"/>
              </w:rPr>
              <w:t>等多种格式文件。</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10</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安全快照任务管理</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用户可根据主机特性，如数据库服务器、中间件服务器、应用服务器等，定义安全快照任务名称，选择安全快照模板，定义安全快照任务，任务可以立即执行、定时执行或轮询执行。</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11</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安全基线记录</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可以将执行成功的安全快照任务结果保存为安全配置基线，系统自动保存首次执行安全快照任务的结果为初始化安全基线。</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12</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安全基线管理</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经过人工审核的配置快照，可以将其设为新的基线，平台自动生成新的配置版本编号，便于用户管理。</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平台可以指定基线与基线、基线与快照、快照与快照之间进行差异比对，平台将突出标</w:t>
            </w:r>
            <w:r w:rsidRPr="00187742">
              <w:rPr>
                <w:rFonts w:ascii="仿宋" w:eastAsia="仿宋" w:hAnsi="仿宋" w:cs="仿宋" w:hint="eastAsia"/>
                <w:sz w:val="32"/>
                <w:szCs w:val="32"/>
              </w:rPr>
              <w:lastRenderedPageBreak/>
              <w:t>记不同版本之间的配置差异，便于用户识别变更，进而确定是否合法变更。</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lastRenderedPageBreak/>
              <w:t>13</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告警</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平台可以定时自动化执行安全快照增量比对任务，在轮询执行、定时执行快照比对的基础上，对于非法配置变更进行告警。</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14</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配置报告</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平台提供安全快照核查报告，可以方便的查看历史安全快照核查报告，报告内容可方便地导出到</w:t>
            </w:r>
            <w:r w:rsidRPr="00187742">
              <w:rPr>
                <w:rFonts w:ascii="仿宋" w:eastAsia="仿宋" w:hAnsi="仿宋" w:cs="仿宋"/>
                <w:sz w:val="32"/>
                <w:szCs w:val="32"/>
              </w:rPr>
              <w:t>Word</w:t>
            </w:r>
            <w:r w:rsidRPr="00187742">
              <w:rPr>
                <w:rFonts w:ascii="仿宋" w:eastAsia="仿宋" w:hAnsi="仿宋" w:cs="仿宋" w:hint="eastAsia"/>
                <w:sz w:val="32"/>
                <w:szCs w:val="32"/>
              </w:rPr>
              <w:t>等多种格式文件。</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15</w:t>
            </w:r>
          </w:p>
        </w:tc>
        <w:tc>
          <w:tcPr>
            <w:tcW w:w="1034" w:type="pct"/>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产品资质证书</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提供计算机软件著作权登记证书复印件。</w:t>
            </w:r>
          </w:p>
        </w:tc>
      </w:tr>
    </w:tbl>
    <w:p w:rsidR="009142F6" w:rsidRPr="00187742" w:rsidRDefault="009142F6" w:rsidP="00616D89">
      <w:pPr>
        <w:numPr>
          <w:ilvl w:val="0"/>
          <w:numId w:val="6"/>
        </w:numPr>
        <w:spacing w:line="360" w:lineRule="auto"/>
        <w:rPr>
          <w:rFonts w:ascii="仿宋" w:eastAsia="仿宋" w:hAnsi="仿宋" w:cs="Times New Roman"/>
          <w:b/>
          <w:bCs/>
          <w:sz w:val="32"/>
          <w:szCs w:val="32"/>
        </w:rPr>
      </w:pPr>
      <w:r w:rsidRPr="00187742">
        <w:rPr>
          <w:rFonts w:ascii="仿宋" w:eastAsia="仿宋" w:hAnsi="仿宋" w:cs="仿宋" w:hint="eastAsia"/>
          <w:sz w:val="32"/>
          <w:szCs w:val="32"/>
          <w:u w:color="000000"/>
          <w:lang w:val="zh-CN"/>
        </w:rPr>
        <w:t>安全检测与加固软</w:t>
      </w:r>
      <w:r w:rsidRPr="00187742">
        <w:rPr>
          <w:rFonts w:ascii="仿宋" w:eastAsia="仿宋" w:hAnsi="仿宋" w:cs="仿宋" w:hint="eastAsia"/>
          <w:b/>
          <w:bCs/>
          <w:sz w:val="32"/>
          <w:szCs w:val="32"/>
        </w:rPr>
        <w:t>件</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提供基于</w:t>
      </w:r>
      <w:r w:rsidRPr="00187742">
        <w:rPr>
          <w:rFonts w:ascii="仿宋" w:eastAsia="仿宋" w:hAnsi="仿宋" w:cs="仿宋"/>
          <w:sz w:val="32"/>
          <w:szCs w:val="32"/>
        </w:rPr>
        <w:t>Web</w:t>
      </w:r>
      <w:r w:rsidRPr="00187742">
        <w:rPr>
          <w:rFonts w:ascii="仿宋" w:eastAsia="仿宋" w:hAnsi="仿宋" w:cs="仿宋" w:hint="eastAsia"/>
          <w:sz w:val="32"/>
          <w:szCs w:val="32"/>
        </w:rPr>
        <w:t>应用的自动化安全漏洞扫描配套工具，能扫描和检测所有常见的</w:t>
      </w:r>
      <w:r w:rsidRPr="00187742">
        <w:rPr>
          <w:rFonts w:ascii="仿宋" w:eastAsia="仿宋" w:hAnsi="仿宋" w:cs="仿宋"/>
          <w:sz w:val="32"/>
          <w:szCs w:val="32"/>
        </w:rPr>
        <w:t>Web</w:t>
      </w:r>
      <w:r w:rsidRPr="00187742">
        <w:rPr>
          <w:rFonts w:ascii="仿宋" w:eastAsia="仿宋" w:hAnsi="仿宋" w:cs="仿宋" w:hint="eastAsia"/>
          <w:sz w:val="32"/>
          <w:szCs w:val="32"/>
        </w:rPr>
        <w:t>应用安全漏洞</w:t>
      </w:r>
      <w:r w:rsidRPr="00187742">
        <w:rPr>
          <w:rFonts w:ascii="仿宋" w:eastAsia="仿宋" w:hAnsi="仿宋" w:cs="仿宋"/>
          <w:sz w:val="32"/>
          <w:szCs w:val="32"/>
        </w:rPr>
        <w:t xml:space="preserve"> </w:t>
      </w:r>
      <w:r w:rsidRPr="00187742">
        <w:rPr>
          <w:rFonts w:ascii="仿宋" w:eastAsia="仿宋" w:hAnsi="仿宋" w:cs="仿宋" w:hint="eastAsia"/>
          <w:sz w:val="32"/>
          <w:szCs w:val="32"/>
        </w:rPr>
        <w:t>，例如</w:t>
      </w:r>
      <w:r w:rsidRPr="00187742">
        <w:rPr>
          <w:rFonts w:ascii="仿宋" w:eastAsia="仿宋" w:hAnsi="仿宋" w:cs="仿宋"/>
          <w:sz w:val="32"/>
          <w:szCs w:val="32"/>
        </w:rPr>
        <w:t xml:space="preserve"> SQL  </w:t>
      </w:r>
      <w:r w:rsidRPr="00187742">
        <w:rPr>
          <w:rFonts w:ascii="仿宋" w:eastAsia="仿宋" w:hAnsi="仿宋" w:cs="仿宋" w:hint="eastAsia"/>
          <w:sz w:val="32"/>
          <w:szCs w:val="32"/>
        </w:rPr>
        <w:t>注入（</w:t>
      </w:r>
      <w:r w:rsidRPr="00187742">
        <w:rPr>
          <w:rFonts w:ascii="仿宋" w:eastAsia="仿宋" w:hAnsi="仿宋" w:cs="仿宋"/>
          <w:sz w:val="32"/>
          <w:szCs w:val="32"/>
        </w:rPr>
        <w:t>SQL-injection</w:t>
      </w:r>
      <w:r w:rsidRPr="00187742">
        <w:rPr>
          <w:rFonts w:ascii="仿宋" w:eastAsia="仿宋" w:hAnsi="仿宋" w:cs="仿宋" w:hint="eastAsia"/>
          <w:sz w:val="32"/>
          <w:szCs w:val="32"/>
        </w:rPr>
        <w:t>）、跨站点脚本攻</w:t>
      </w:r>
      <w:r w:rsidRPr="00187742">
        <w:rPr>
          <w:rFonts w:ascii="仿宋" w:eastAsia="仿宋" w:hAnsi="仿宋" w:cs="仿宋"/>
          <w:sz w:val="32"/>
          <w:szCs w:val="32"/>
        </w:rPr>
        <w:t xml:space="preserve"> </w:t>
      </w:r>
      <w:r w:rsidRPr="00187742">
        <w:rPr>
          <w:rFonts w:ascii="仿宋" w:eastAsia="仿宋" w:hAnsi="仿宋" w:cs="仿宋" w:hint="eastAsia"/>
          <w:sz w:val="32"/>
          <w:szCs w:val="32"/>
        </w:rPr>
        <w:t>击（</w:t>
      </w:r>
      <w:r w:rsidRPr="00187742">
        <w:rPr>
          <w:rFonts w:ascii="仿宋" w:eastAsia="仿宋" w:hAnsi="仿宋" w:cs="仿宋"/>
          <w:sz w:val="32"/>
          <w:szCs w:val="32"/>
        </w:rPr>
        <w:t xml:space="preserve">cross-site  scripting </w:t>
      </w:r>
      <w:r w:rsidRPr="00187742">
        <w:rPr>
          <w:rFonts w:ascii="仿宋" w:eastAsia="仿宋" w:hAnsi="仿宋" w:cs="仿宋" w:hint="eastAsia"/>
          <w:sz w:val="32"/>
          <w:szCs w:val="32"/>
        </w:rPr>
        <w:t>）、缓冲区溢出（</w:t>
      </w:r>
      <w:r w:rsidRPr="00187742">
        <w:rPr>
          <w:rFonts w:ascii="仿宋" w:eastAsia="仿宋" w:hAnsi="仿宋" w:cs="仿宋"/>
          <w:sz w:val="32"/>
          <w:szCs w:val="32"/>
        </w:rPr>
        <w:t>buffer overflow</w:t>
      </w:r>
      <w:r w:rsidRPr="00187742">
        <w:rPr>
          <w:rFonts w:ascii="仿宋" w:eastAsia="仿宋" w:hAnsi="仿宋" w:cs="仿宋" w:hint="eastAsia"/>
          <w:sz w:val="32"/>
          <w:szCs w:val="32"/>
        </w:rPr>
        <w:t>）及最新的</w:t>
      </w:r>
      <w:r w:rsidRPr="00187742">
        <w:rPr>
          <w:rFonts w:ascii="仿宋" w:eastAsia="仿宋" w:hAnsi="仿宋" w:cs="仿宋"/>
          <w:sz w:val="32"/>
          <w:szCs w:val="32"/>
        </w:rPr>
        <w:t xml:space="preserve"> Flash/Flex </w:t>
      </w:r>
      <w:r w:rsidRPr="00187742">
        <w:rPr>
          <w:rFonts w:ascii="仿宋" w:eastAsia="仿宋" w:hAnsi="仿宋" w:cs="仿宋" w:hint="eastAsia"/>
          <w:sz w:val="32"/>
          <w:szCs w:val="32"/>
        </w:rPr>
        <w:t>应用及</w:t>
      </w:r>
      <w:r w:rsidRPr="00187742">
        <w:rPr>
          <w:rFonts w:ascii="仿宋" w:eastAsia="仿宋" w:hAnsi="仿宋" w:cs="仿宋"/>
          <w:sz w:val="32"/>
          <w:szCs w:val="32"/>
        </w:rPr>
        <w:t xml:space="preserve"> Web  2.0 </w:t>
      </w:r>
      <w:r w:rsidRPr="00187742">
        <w:rPr>
          <w:rFonts w:ascii="仿宋" w:eastAsia="仿宋" w:hAnsi="仿宋" w:cs="仿宋" w:hint="eastAsia"/>
          <w:sz w:val="32"/>
          <w:szCs w:val="32"/>
        </w:rPr>
        <w:t>应用曝露等方面安全漏洞的扫描。</w:t>
      </w:r>
    </w:p>
    <w:p w:rsidR="009142F6" w:rsidRPr="00187742" w:rsidRDefault="009142F6" w:rsidP="00187742">
      <w:pPr>
        <w:pStyle w:val="2"/>
        <w:spacing w:line="360" w:lineRule="auto"/>
        <w:ind w:firstLine="480"/>
        <w:rPr>
          <w:rFonts w:ascii="仿宋" w:eastAsia="仿宋" w:hAnsi="仿宋" w:cs="Times New Roman"/>
          <w:sz w:val="32"/>
          <w:szCs w:val="32"/>
        </w:rPr>
      </w:pPr>
      <w:r w:rsidRPr="00187742">
        <w:rPr>
          <w:rFonts w:ascii="仿宋" w:eastAsia="仿宋" w:hAnsi="仿宋" w:cs="仿宋" w:hint="eastAsia"/>
          <w:sz w:val="32"/>
          <w:szCs w:val="32"/>
        </w:rPr>
        <w:t>主要功能列表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762"/>
        <w:gridCol w:w="6155"/>
      </w:tblGrid>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序号</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功能项</w:t>
            </w:r>
          </w:p>
        </w:tc>
        <w:tc>
          <w:tcPr>
            <w:tcW w:w="3611"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要求</w:t>
            </w:r>
          </w:p>
        </w:tc>
      </w:tr>
      <w:tr w:rsidR="009142F6" w:rsidRPr="006C121D">
        <w:trPr>
          <w:trHeight w:val="501"/>
        </w:trPr>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1</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知识库</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内置漏洞知识库漏洞信息</w:t>
            </w:r>
            <w:r w:rsidRPr="00187742">
              <w:rPr>
                <w:rFonts w:ascii="仿宋" w:eastAsia="仿宋" w:hAnsi="仿宋" w:cs="仿宋"/>
                <w:sz w:val="32"/>
                <w:szCs w:val="32"/>
              </w:rPr>
              <w:t>47000</w:t>
            </w:r>
            <w:r w:rsidRPr="00187742">
              <w:rPr>
                <w:rFonts w:ascii="仿宋" w:eastAsia="仿宋" w:hAnsi="仿宋" w:cs="仿宋" w:hint="eastAsia"/>
                <w:sz w:val="32"/>
                <w:szCs w:val="32"/>
              </w:rPr>
              <w:t>条，提供详细的漏洞描述和对应的解决方案描述。</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lastRenderedPageBreak/>
              <w:t>2</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智能扫描</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可以智能发现非默认端口启动的服务，并调用相应扫描插件进行扫描。</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3</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仪表盘</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从多种数据源获取实时数据，以丰富的、可交互的可视化界面为数据提供更好的使用体验。</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4</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报告生成</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提供对漏洞扫描结果进行综合分析、综合评分，并输出包含漏洞扫描内容的综合报表。</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5</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登录扫描</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提供对目标系统进行登录扫描。</w:t>
            </w:r>
          </w:p>
        </w:tc>
      </w:tr>
      <w:tr w:rsidR="009142F6" w:rsidRPr="006C121D">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6</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定时计划任务</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提供对多个扫描任务并发执行，提供多任务自动调度。提供定期扫描与周期扫描（周期扫描可细化到隔天、隔周、隔月）。</w:t>
            </w:r>
          </w:p>
        </w:tc>
      </w:tr>
      <w:tr w:rsidR="009142F6" w:rsidRPr="006C121D">
        <w:trPr>
          <w:trHeight w:val="501"/>
        </w:trPr>
        <w:tc>
          <w:tcPr>
            <w:tcW w:w="355"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7</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图形化界面</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界面友好，并有技术文档；所有的图形界面均具备中文。</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8</w:t>
            </w:r>
          </w:p>
        </w:tc>
        <w:tc>
          <w:tcPr>
            <w:tcW w:w="1034"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终端</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支持同时运行</w:t>
            </w:r>
            <w:r w:rsidRPr="00187742">
              <w:rPr>
                <w:rFonts w:ascii="仿宋" w:eastAsia="仿宋" w:hAnsi="仿宋" w:cs="仿宋"/>
                <w:sz w:val="32"/>
                <w:szCs w:val="32"/>
              </w:rPr>
              <w:t>4</w:t>
            </w:r>
            <w:r w:rsidRPr="00187742">
              <w:rPr>
                <w:rFonts w:ascii="仿宋" w:eastAsia="仿宋" w:hAnsi="仿宋" w:cs="仿宋" w:hint="eastAsia"/>
                <w:sz w:val="32"/>
                <w:szCs w:val="32"/>
              </w:rPr>
              <w:t>个以上虚拟机，可移动热拔插，响应时间不高于</w:t>
            </w:r>
            <w:r w:rsidRPr="00187742">
              <w:rPr>
                <w:rFonts w:ascii="仿宋" w:eastAsia="仿宋" w:hAnsi="仿宋" w:cs="仿宋"/>
                <w:sz w:val="32"/>
                <w:szCs w:val="32"/>
              </w:rPr>
              <w:t>5</w:t>
            </w:r>
            <w:r w:rsidRPr="00187742">
              <w:rPr>
                <w:rFonts w:ascii="仿宋" w:eastAsia="仿宋" w:hAnsi="仿宋" w:cs="仿宋" w:hint="eastAsia"/>
                <w:sz w:val="32"/>
                <w:szCs w:val="32"/>
              </w:rPr>
              <w:t>秒。</w:t>
            </w:r>
          </w:p>
        </w:tc>
      </w:tr>
      <w:tr w:rsidR="009142F6" w:rsidRPr="006C121D">
        <w:tc>
          <w:tcPr>
            <w:tcW w:w="355" w:type="pct"/>
          </w:tcPr>
          <w:p w:rsidR="009142F6" w:rsidRPr="00187742" w:rsidRDefault="009142F6" w:rsidP="00187742">
            <w:pPr>
              <w:pStyle w:val="1"/>
              <w:spacing w:line="360" w:lineRule="auto"/>
              <w:rPr>
                <w:rFonts w:ascii="仿宋" w:eastAsia="仿宋" w:hAnsi="仿宋" w:cs="仿宋"/>
                <w:sz w:val="32"/>
                <w:szCs w:val="32"/>
              </w:rPr>
            </w:pPr>
            <w:r w:rsidRPr="00187742">
              <w:rPr>
                <w:rFonts w:ascii="仿宋" w:eastAsia="仿宋" w:hAnsi="仿宋" w:cs="仿宋"/>
                <w:sz w:val="32"/>
                <w:szCs w:val="32"/>
              </w:rPr>
              <w:t>9</w:t>
            </w:r>
          </w:p>
        </w:tc>
        <w:tc>
          <w:tcPr>
            <w:tcW w:w="1034"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产品资质证书</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提供计算机软件著作权登记证书复印件。</w:t>
            </w:r>
          </w:p>
        </w:tc>
      </w:tr>
    </w:tbl>
    <w:p w:rsidR="009142F6" w:rsidRPr="00187742" w:rsidRDefault="009142F6" w:rsidP="00616D89">
      <w:pPr>
        <w:numPr>
          <w:ilvl w:val="0"/>
          <w:numId w:val="6"/>
        </w:numPr>
        <w:spacing w:line="360" w:lineRule="auto"/>
        <w:rPr>
          <w:rFonts w:ascii="仿宋" w:eastAsia="仿宋" w:hAnsi="仿宋" w:cs="Times New Roman"/>
          <w:b/>
          <w:bCs/>
          <w:sz w:val="32"/>
          <w:szCs w:val="32"/>
        </w:rPr>
      </w:pPr>
      <w:proofErr w:type="gramStart"/>
      <w:r w:rsidRPr="00187742">
        <w:rPr>
          <w:rFonts w:ascii="仿宋" w:eastAsia="仿宋" w:hAnsi="仿宋" w:cs="仿宋" w:hint="eastAsia"/>
          <w:sz w:val="32"/>
          <w:szCs w:val="32"/>
          <w:u w:color="000000"/>
          <w:lang w:val="zh-CN"/>
        </w:rPr>
        <w:t>安全运</w:t>
      </w:r>
      <w:proofErr w:type="gramEnd"/>
      <w:r w:rsidRPr="00187742">
        <w:rPr>
          <w:rFonts w:ascii="仿宋" w:eastAsia="仿宋" w:hAnsi="仿宋" w:cs="仿宋" w:hint="eastAsia"/>
          <w:sz w:val="32"/>
          <w:szCs w:val="32"/>
          <w:u w:color="000000"/>
          <w:lang w:val="zh-CN"/>
        </w:rPr>
        <w:t>维公共服务</w:t>
      </w:r>
      <w:r w:rsidRPr="00187742">
        <w:rPr>
          <w:rFonts w:ascii="仿宋" w:eastAsia="仿宋" w:hAnsi="仿宋" w:cs="仿宋" w:hint="eastAsia"/>
          <w:b/>
          <w:bCs/>
          <w:sz w:val="32"/>
          <w:szCs w:val="32"/>
        </w:rPr>
        <w:t>管理工具</w:t>
      </w:r>
    </w:p>
    <w:p w:rsidR="009142F6" w:rsidRPr="00187742" w:rsidRDefault="009142F6" w:rsidP="002A279B">
      <w:pPr>
        <w:pStyle w:val="1"/>
        <w:spacing w:before="46" w:line="360" w:lineRule="auto"/>
        <w:ind w:right="93" w:firstLineChars="200" w:firstLine="640"/>
        <w:rPr>
          <w:rFonts w:ascii="仿宋" w:eastAsia="仿宋" w:hAnsi="仿宋"/>
          <w:sz w:val="32"/>
          <w:szCs w:val="32"/>
        </w:rPr>
      </w:pPr>
      <w:r w:rsidRPr="00187742">
        <w:rPr>
          <w:rFonts w:ascii="仿宋" w:eastAsia="仿宋" w:hAnsi="仿宋" w:cs="仿宋" w:hint="eastAsia"/>
          <w:sz w:val="32"/>
          <w:szCs w:val="32"/>
        </w:rPr>
        <w:t>通过集中采集信息系统中的系统安全事件、用户访问记录、系统运行日志、系统运行状态等各类信息，经过规范化、过滤</w:t>
      </w:r>
      <w:r w:rsidRPr="00187742">
        <w:rPr>
          <w:rFonts w:ascii="仿宋" w:eastAsia="仿宋" w:hAnsi="仿宋" w:cs="仿宋"/>
          <w:sz w:val="32"/>
          <w:szCs w:val="32"/>
        </w:rPr>
        <w:t xml:space="preserve"> </w:t>
      </w:r>
      <w:r w:rsidRPr="00187742">
        <w:rPr>
          <w:rFonts w:ascii="仿宋" w:eastAsia="仿宋" w:hAnsi="仿宋" w:cs="仿宋" w:hint="eastAsia"/>
          <w:sz w:val="32"/>
          <w:szCs w:val="32"/>
        </w:rPr>
        <w:t>、归并和告警分析等</w:t>
      </w:r>
      <w:r w:rsidRPr="00187742">
        <w:rPr>
          <w:rFonts w:ascii="仿宋" w:eastAsia="仿宋" w:hAnsi="仿宋" w:cs="仿宋"/>
          <w:sz w:val="32"/>
          <w:szCs w:val="32"/>
        </w:rPr>
        <w:t xml:space="preserve"> </w:t>
      </w:r>
      <w:r w:rsidRPr="00187742">
        <w:rPr>
          <w:rFonts w:ascii="仿宋" w:eastAsia="仿宋" w:hAnsi="仿宋" w:cs="仿宋" w:hint="eastAsia"/>
          <w:sz w:val="32"/>
          <w:szCs w:val="32"/>
        </w:rPr>
        <w:t>处理后，以统一格式的日志形式进行集中存储和管理，结合丰富的日志</w:t>
      </w:r>
      <w:r w:rsidRPr="00187742">
        <w:rPr>
          <w:rFonts w:ascii="仿宋" w:eastAsia="仿宋" w:hAnsi="仿宋" w:cs="仿宋"/>
          <w:sz w:val="32"/>
          <w:szCs w:val="32"/>
        </w:rPr>
        <w:t xml:space="preserve"> </w:t>
      </w:r>
      <w:r w:rsidRPr="00187742">
        <w:rPr>
          <w:rFonts w:ascii="仿宋" w:eastAsia="仿宋" w:hAnsi="仿宋" w:cs="仿宋" w:hint="eastAsia"/>
          <w:sz w:val="32"/>
          <w:szCs w:val="32"/>
        </w:rPr>
        <w:t>统计汇总及关联分</w:t>
      </w:r>
      <w:r w:rsidRPr="00187742">
        <w:rPr>
          <w:rFonts w:ascii="仿宋" w:eastAsia="仿宋" w:hAnsi="仿宋" w:cs="仿宋" w:hint="eastAsia"/>
          <w:sz w:val="32"/>
          <w:szCs w:val="32"/>
        </w:rPr>
        <w:lastRenderedPageBreak/>
        <w:t>析功能，实现对信息系统日志的全面审计，能够随时</w:t>
      </w:r>
      <w:r w:rsidRPr="00187742">
        <w:rPr>
          <w:rFonts w:ascii="仿宋" w:eastAsia="仿宋" w:hAnsi="仿宋" w:cs="仿宋"/>
          <w:sz w:val="32"/>
          <w:szCs w:val="32"/>
        </w:rPr>
        <w:t xml:space="preserve"> </w:t>
      </w:r>
      <w:r w:rsidRPr="00187742">
        <w:rPr>
          <w:rFonts w:ascii="仿宋" w:eastAsia="仿宋" w:hAnsi="仿宋" w:cs="仿宋" w:hint="eastAsia"/>
          <w:sz w:val="32"/>
          <w:szCs w:val="32"/>
        </w:rPr>
        <w:t>了解整个系统的运行情况，及时发现系统异常事件；同时当特殊安全事</w:t>
      </w:r>
      <w:r w:rsidRPr="00187742">
        <w:rPr>
          <w:rFonts w:ascii="仿宋" w:eastAsia="仿宋" w:hAnsi="仿宋" w:cs="仿宋"/>
          <w:sz w:val="32"/>
          <w:szCs w:val="32"/>
        </w:rPr>
        <w:t xml:space="preserve"> </w:t>
      </w:r>
      <w:r w:rsidRPr="00187742">
        <w:rPr>
          <w:rFonts w:ascii="仿宋" w:eastAsia="仿宋" w:hAnsi="仿宋" w:cs="仿宋" w:hint="eastAsia"/>
          <w:sz w:val="32"/>
          <w:szCs w:val="32"/>
        </w:rPr>
        <w:t>件和系统故障发生时，通过安全管理平台能够进行快速定位，并提供客</w:t>
      </w:r>
      <w:r w:rsidRPr="00187742">
        <w:rPr>
          <w:rFonts w:ascii="仿宋" w:eastAsia="仿宋" w:hAnsi="仿宋" w:cs="仿宋"/>
          <w:sz w:val="32"/>
          <w:szCs w:val="32"/>
        </w:rPr>
        <w:t xml:space="preserve"> </w:t>
      </w:r>
      <w:proofErr w:type="gramStart"/>
      <w:r w:rsidRPr="00187742">
        <w:rPr>
          <w:rFonts w:ascii="仿宋" w:eastAsia="仿宋" w:hAnsi="仿宋" w:cs="仿宋" w:hint="eastAsia"/>
          <w:sz w:val="32"/>
          <w:szCs w:val="32"/>
        </w:rPr>
        <w:t>观依据</w:t>
      </w:r>
      <w:proofErr w:type="gramEnd"/>
      <w:r w:rsidRPr="00187742">
        <w:rPr>
          <w:rFonts w:ascii="仿宋" w:eastAsia="仿宋" w:hAnsi="仿宋" w:cs="仿宋" w:hint="eastAsia"/>
          <w:sz w:val="32"/>
          <w:szCs w:val="32"/>
        </w:rPr>
        <w:t>进行追查和恢复</w:t>
      </w:r>
    </w:p>
    <w:p w:rsidR="009142F6" w:rsidRPr="00187742" w:rsidRDefault="009142F6" w:rsidP="00FF4852">
      <w:pPr>
        <w:pStyle w:val="1"/>
        <w:spacing w:line="360" w:lineRule="auto"/>
        <w:ind w:firstLineChars="200" w:firstLine="640"/>
        <w:rPr>
          <w:rFonts w:ascii="仿宋" w:eastAsia="仿宋" w:hAnsi="仿宋"/>
          <w:sz w:val="32"/>
          <w:szCs w:val="32"/>
        </w:rPr>
      </w:pPr>
      <w:r w:rsidRPr="00187742">
        <w:rPr>
          <w:rFonts w:ascii="仿宋" w:eastAsia="仿宋" w:hAnsi="仿宋" w:cs="仿宋" w:hint="eastAsia"/>
          <w:sz w:val="32"/>
          <w:szCs w:val="32"/>
        </w:rPr>
        <w:t>主要功能列表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762"/>
        <w:gridCol w:w="6155"/>
      </w:tblGrid>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序号</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功能项</w:t>
            </w:r>
          </w:p>
        </w:tc>
        <w:tc>
          <w:tcPr>
            <w:tcW w:w="3611"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要求</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产品要求</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自行开发，具备计算机软件著作权登记证书。</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采用</w:t>
            </w:r>
            <w:r w:rsidRPr="00187742">
              <w:rPr>
                <w:rFonts w:ascii="仿宋" w:eastAsia="仿宋" w:hAnsi="仿宋" w:cs="仿宋"/>
                <w:sz w:val="32"/>
                <w:szCs w:val="32"/>
              </w:rPr>
              <w:t>SaaS</w:t>
            </w:r>
            <w:r w:rsidRPr="00187742">
              <w:rPr>
                <w:rFonts w:ascii="仿宋" w:eastAsia="仿宋" w:hAnsi="仿宋" w:cs="仿宋" w:hint="eastAsia"/>
                <w:sz w:val="32"/>
                <w:szCs w:val="32"/>
              </w:rPr>
              <w:t>服务模式为所有用户提供安全服务，租户之间的数据采用逻辑隔离的方式，从而保护租户数据隐私。</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系统自身自动保存登录日志与操作日志供审计。</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2</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运行环境</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基于</w:t>
            </w:r>
            <w:r w:rsidRPr="00187742">
              <w:rPr>
                <w:rFonts w:ascii="仿宋" w:eastAsia="仿宋" w:hAnsi="仿宋" w:cs="仿宋"/>
                <w:sz w:val="32"/>
                <w:szCs w:val="32"/>
              </w:rPr>
              <w:t>B/S</w:t>
            </w:r>
            <w:r w:rsidRPr="00187742">
              <w:rPr>
                <w:rFonts w:ascii="仿宋" w:eastAsia="仿宋" w:hAnsi="仿宋" w:cs="仿宋" w:hint="eastAsia"/>
                <w:sz w:val="32"/>
                <w:szCs w:val="32"/>
              </w:rPr>
              <w:t>架构（监视及管理），中文界面，风格友好，操作简便。</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采用</w:t>
            </w:r>
            <w:r w:rsidRPr="00187742">
              <w:rPr>
                <w:rFonts w:ascii="仿宋" w:eastAsia="仿宋" w:hAnsi="仿宋" w:cs="仿宋"/>
                <w:sz w:val="32"/>
                <w:szCs w:val="32"/>
              </w:rPr>
              <w:t>JAVA</w:t>
            </w:r>
            <w:r w:rsidRPr="00187742">
              <w:rPr>
                <w:rFonts w:ascii="仿宋" w:eastAsia="仿宋" w:hAnsi="仿宋" w:cs="仿宋" w:hint="eastAsia"/>
                <w:sz w:val="32"/>
                <w:szCs w:val="32"/>
              </w:rPr>
              <w:t>架构开发，支持在</w:t>
            </w:r>
            <w:r w:rsidRPr="00187742">
              <w:rPr>
                <w:rFonts w:ascii="仿宋" w:eastAsia="仿宋" w:hAnsi="仿宋" w:cs="仿宋"/>
                <w:sz w:val="32"/>
                <w:szCs w:val="32"/>
              </w:rPr>
              <w:t>Linux</w:t>
            </w:r>
            <w:r w:rsidRPr="00187742">
              <w:rPr>
                <w:rFonts w:ascii="仿宋" w:eastAsia="仿宋" w:hAnsi="仿宋" w:cs="仿宋" w:hint="eastAsia"/>
                <w:sz w:val="32"/>
                <w:szCs w:val="32"/>
              </w:rPr>
              <w:t>系统上运行。</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产品要求集成数据库，无须再独立安装数据库系统，亦无须对数据库进行专门的维护。</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3</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使用界面</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采用基于浏览器的用户界面，至少支持</w:t>
            </w:r>
            <w:r w:rsidRPr="00187742">
              <w:rPr>
                <w:rFonts w:ascii="仿宋" w:eastAsia="仿宋" w:hAnsi="仿宋" w:cs="仿宋"/>
                <w:sz w:val="32"/>
                <w:szCs w:val="32"/>
              </w:rPr>
              <w:t>IE</w:t>
            </w:r>
            <w:r w:rsidRPr="00187742">
              <w:rPr>
                <w:rFonts w:ascii="仿宋" w:eastAsia="仿宋" w:hAnsi="仿宋" w:cs="仿宋" w:hint="eastAsia"/>
                <w:sz w:val="32"/>
                <w:szCs w:val="32"/>
              </w:rPr>
              <w:t>与</w:t>
            </w:r>
            <w:r w:rsidRPr="00187742">
              <w:rPr>
                <w:rFonts w:ascii="仿宋" w:eastAsia="仿宋" w:hAnsi="仿宋" w:cs="仿宋"/>
                <w:sz w:val="32"/>
                <w:szCs w:val="32"/>
              </w:rPr>
              <w:t>Firefox</w:t>
            </w:r>
            <w:r w:rsidRPr="00187742">
              <w:rPr>
                <w:rFonts w:ascii="仿宋" w:eastAsia="仿宋" w:hAnsi="仿宋" w:cs="仿宋" w:hint="eastAsia"/>
                <w:sz w:val="32"/>
                <w:szCs w:val="32"/>
              </w:rPr>
              <w:t>。</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lastRenderedPageBreak/>
              <w:t>4</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管理范围</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涵盖主机、数据库、中间件以及提供相关接口的应用系统</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5</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综合展示</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系统要求提供友好、直观、易懂的图形呈现，提供强大的信息</w:t>
            </w:r>
            <w:proofErr w:type="gramStart"/>
            <w:r w:rsidRPr="00187742">
              <w:rPr>
                <w:rFonts w:ascii="仿宋" w:eastAsia="仿宋" w:hAnsi="仿宋" w:cs="仿宋" w:hint="eastAsia"/>
                <w:sz w:val="32"/>
                <w:szCs w:val="32"/>
              </w:rPr>
              <w:t>交互与</w:t>
            </w:r>
            <w:proofErr w:type="gramEnd"/>
            <w:r w:rsidRPr="00187742">
              <w:rPr>
                <w:rFonts w:ascii="仿宋" w:eastAsia="仿宋" w:hAnsi="仿宋" w:cs="仿宋" w:hint="eastAsia"/>
                <w:sz w:val="32"/>
                <w:szCs w:val="32"/>
              </w:rPr>
              <w:t>管理能力，能够根据设定自动生成各类动态图表及报表。</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6</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部署方式</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采用</w:t>
            </w:r>
            <w:r w:rsidRPr="00187742">
              <w:rPr>
                <w:rFonts w:ascii="仿宋" w:eastAsia="仿宋" w:hAnsi="仿宋" w:cs="仿宋"/>
                <w:sz w:val="32"/>
                <w:szCs w:val="32"/>
              </w:rPr>
              <w:t>SaaS</w:t>
            </w:r>
            <w:r w:rsidRPr="00187742">
              <w:rPr>
                <w:rFonts w:ascii="仿宋" w:eastAsia="仿宋" w:hAnsi="仿宋" w:cs="仿宋" w:hint="eastAsia"/>
                <w:sz w:val="32"/>
                <w:szCs w:val="32"/>
              </w:rPr>
              <w:t>服务模式为所有用户提供安全服务，替用户统一解决了安全服务工具的缺失，并使所有租户能够享受到规模经济所带来的专业能力。</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覆盖主机从创建到运行的各个环节，将各类安全服务工具与数据集中处理，为用户提供一站式的服务体验。</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采用非侵入式自动化执行引擎，在减少对主机的影响的同时，为用户带来了更高效的服务手段。</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将复杂、专业的安全服务操作封装在自助式的页面操作中，降低了用户自行进行安全服务的技术门槛，提高了安全服务质量的水平与一致性。</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7</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性能要求</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10,000</w:t>
            </w:r>
            <w:r w:rsidRPr="00187742">
              <w:rPr>
                <w:rFonts w:ascii="仿宋" w:eastAsia="仿宋" w:hAnsi="仿宋" w:cs="仿宋" w:hint="eastAsia"/>
                <w:sz w:val="32"/>
                <w:szCs w:val="32"/>
              </w:rPr>
              <w:t>用户并发环境下操作性能不高于</w:t>
            </w:r>
            <w:r w:rsidRPr="00187742">
              <w:rPr>
                <w:rFonts w:ascii="仿宋" w:eastAsia="仿宋" w:hAnsi="仿宋" w:cs="仿宋"/>
                <w:sz w:val="32"/>
                <w:szCs w:val="32"/>
              </w:rPr>
              <w:t>3</w:t>
            </w:r>
            <w:r w:rsidRPr="00187742">
              <w:rPr>
                <w:rFonts w:ascii="仿宋" w:eastAsia="仿宋" w:hAnsi="仿宋" w:cs="仿宋" w:hint="eastAsia"/>
                <w:sz w:val="32"/>
                <w:szCs w:val="32"/>
              </w:rPr>
              <w:t>秒；</w:t>
            </w:r>
          </w:p>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sz w:val="32"/>
                <w:szCs w:val="32"/>
              </w:rPr>
              <w:t>10,000</w:t>
            </w:r>
            <w:r w:rsidRPr="00187742">
              <w:rPr>
                <w:rFonts w:ascii="仿宋" w:eastAsia="仿宋" w:hAnsi="仿宋" w:cs="仿宋" w:hint="eastAsia"/>
                <w:sz w:val="32"/>
                <w:szCs w:val="32"/>
              </w:rPr>
              <w:t>用户并发环境下检索性能不高于</w:t>
            </w:r>
            <w:r w:rsidRPr="00187742">
              <w:rPr>
                <w:rFonts w:ascii="仿宋" w:eastAsia="仿宋" w:hAnsi="仿宋" w:cs="仿宋"/>
                <w:sz w:val="32"/>
                <w:szCs w:val="32"/>
              </w:rPr>
              <w:t>30</w:t>
            </w:r>
            <w:r w:rsidRPr="00187742">
              <w:rPr>
                <w:rFonts w:ascii="仿宋" w:eastAsia="仿宋" w:hAnsi="仿宋" w:cs="仿宋" w:hint="eastAsia"/>
                <w:sz w:val="32"/>
                <w:szCs w:val="32"/>
              </w:rPr>
              <w:lastRenderedPageBreak/>
              <w:t>秒；</w:t>
            </w:r>
          </w:p>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基于海量数据存储架构，支持</w:t>
            </w:r>
            <w:r w:rsidRPr="00187742">
              <w:rPr>
                <w:rFonts w:ascii="仿宋" w:eastAsia="仿宋" w:hAnsi="仿宋" w:cs="仿宋"/>
                <w:sz w:val="32"/>
                <w:szCs w:val="32"/>
              </w:rPr>
              <w:t>PB</w:t>
            </w:r>
            <w:r w:rsidRPr="00187742">
              <w:rPr>
                <w:rFonts w:ascii="仿宋" w:eastAsia="仿宋" w:hAnsi="仿宋" w:cs="仿宋" w:hint="eastAsia"/>
                <w:sz w:val="32"/>
                <w:szCs w:val="32"/>
              </w:rPr>
              <w:t>级数据存储；</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lastRenderedPageBreak/>
              <w:t>8</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接口管理</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平台应据有良好的集成接口，留有二次开发接口，能够根据实际需求进行深度开发。</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9</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安全日志审计</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用户可按主机，或按业务特性，如数据库服务器、中间件服务器、应用服务器等，进行安全日志审计</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平台至少提供系统行为审计、拒绝访问审计、系统登录审计、账号变更审计、软件审计、操作审计服务。</w:t>
            </w:r>
          </w:p>
        </w:tc>
      </w:tr>
      <w:tr w:rsidR="009142F6" w:rsidRPr="006C121D">
        <w:tc>
          <w:tcPr>
            <w:tcW w:w="355" w:type="pct"/>
            <w:vMerge w:val="restar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10</w:t>
            </w:r>
          </w:p>
        </w:tc>
        <w:tc>
          <w:tcPr>
            <w:tcW w:w="1034" w:type="pct"/>
            <w:vMerge w:val="restar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自助审计</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用户可以方便的增加日志信息过滤条件，从而自行进行日志分析，用户可以添加、编辑、固定、删除任意过滤规则。</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支持自定义查询，至少支持</w:t>
            </w:r>
            <w:proofErr w:type="spellStart"/>
            <w:r w:rsidRPr="00187742">
              <w:rPr>
                <w:rFonts w:ascii="仿宋" w:eastAsia="仿宋" w:hAnsi="仿宋" w:cs="仿宋"/>
                <w:sz w:val="32"/>
                <w:szCs w:val="32"/>
              </w:rPr>
              <w:t>lucene</w:t>
            </w:r>
            <w:proofErr w:type="spellEnd"/>
            <w:r w:rsidRPr="00187742">
              <w:rPr>
                <w:rFonts w:ascii="仿宋" w:eastAsia="仿宋" w:hAnsi="仿宋" w:cs="仿宋" w:hint="eastAsia"/>
                <w:sz w:val="32"/>
                <w:szCs w:val="32"/>
              </w:rPr>
              <w:t>请求语法、</w:t>
            </w:r>
            <w:r w:rsidRPr="00187742">
              <w:rPr>
                <w:rFonts w:ascii="仿宋" w:eastAsia="仿宋" w:hAnsi="仿宋" w:cs="仿宋"/>
                <w:sz w:val="32"/>
                <w:szCs w:val="32"/>
              </w:rPr>
              <w:t>Regex</w:t>
            </w:r>
            <w:r w:rsidRPr="00187742">
              <w:rPr>
                <w:rFonts w:ascii="仿宋" w:eastAsia="仿宋" w:hAnsi="仿宋" w:cs="仿宋" w:hint="eastAsia"/>
                <w:sz w:val="32"/>
                <w:szCs w:val="32"/>
              </w:rPr>
              <w:t>正则表达式精准查询、</w:t>
            </w:r>
            <w:proofErr w:type="spellStart"/>
            <w:r w:rsidRPr="00187742">
              <w:rPr>
                <w:rFonts w:ascii="仿宋" w:eastAsia="仿宋" w:hAnsi="仿宋" w:cs="仿宋"/>
                <w:sz w:val="32"/>
                <w:szCs w:val="32"/>
              </w:rPr>
              <w:t>topN</w:t>
            </w:r>
            <w:proofErr w:type="spellEnd"/>
            <w:r w:rsidRPr="00187742">
              <w:rPr>
                <w:rFonts w:ascii="仿宋" w:eastAsia="仿宋" w:hAnsi="仿宋" w:cs="仿宋" w:hint="eastAsia"/>
                <w:sz w:val="32"/>
                <w:szCs w:val="32"/>
              </w:rPr>
              <w:t>多项对比搜索功能。</w:t>
            </w:r>
          </w:p>
        </w:tc>
      </w:tr>
      <w:tr w:rsidR="009142F6" w:rsidRPr="006C121D">
        <w:tc>
          <w:tcPr>
            <w:tcW w:w="355"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1034" w:type="pct"/>
            <w:vMerge/>
            <w:vAlign w:val="center"/>
          </w:tcPr>
          <w:p w:rsidR="009142F6" w:rsidRPr="00187742" w:rsidRDefault="009142F6" w:rsidP="00187742">
            <w:pPr>
              <w:pStyle w:val="1"/>
              <w:spacing w:line="360" w:lineRule="auto"/>
              <w:jc w:val="center"/>
              <w:rPr>
                <w:rFonts w:ascii="仿宋" w:eastAsia="仿宋" w:hAnsi="仿宋"/>
                <w:sz w:val="32"/>
                <w:szCs w:val="32"/>
              </w:rPr>
            </w:pP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平台还应提供日志数据统计、数据类型统计、数据采集情况统计，以及被结构化解析的日志原始数据，便于高级用户自行开展审计工作。</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11</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安全日志</w:t>
            </w:r>
            <w:r w:rsidRPr="00187742">
              <w:rPr>
                <w:rFonts w:ascii="仿宋" w:eastAsia="仿宋" w:hAnsi="仿宋" w:cs="仿宋" w:hint="eastAsia"/>
                <w:sz w:val="32"/>
                <w:szCs w:val="32"/>
              </w:rPr>
              <w:lastRenderedPageBreak/>
              <w:t>存储</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lastRenderedPageBreak/>
              <w:t>平台数据结构应支持</w:t>
            </w:r>
            <w:r w:rsidRPr="00187742">
              <w:rPr>
                <w:rFonts w:ascii="仿宋" w:eastAsia="仿宋" w:hAnsi="仿宋" w:cs="仿宋"/>
                <w:sz w:val="32"/>
                <w:szCs w:val="32"/>
              </w:rPr>
              <w:t>PB</w:t>
            </w:r>
            <w:r w:rsidRPr="00187742">
              <w:rPr>
                <w:rFonts w:ascii="仿宋" w:eastAsia="仿宋" w:hAnsi="仿宋" w:cs="仿宋" w:hint="eastAsia"/>
                <w:sz w:val="32"/>
                <w:szCs w:val="32"/>
              </w:rPr>
              <w:t>级的海量日志数据</w:t>
            </w:r>
            <w:r w:rsidRPr="00187742">
              <w:rPr>
                <w:rFonts w:ascii="仿宋" w:eastAsia="仿宋" w:hAnsi="仿宋" w:cs="仿宋" w:hint="eastAsia"/>
                <w:sz w:val="32"/>
                <w:szCs w:val="32"/>
              </w:rPr>
              <w:lastRenderedPageBreak/>
              <w:t>存储，并且在</w:t>
            </w:r>
            <w:r w:rsidRPr="00187742">
              <w:rPr>
                <w:rFonts w:ascii="仿宋" w:eastAsia="仿宋" w:hAnsi="仿宋" w:cs="仿宋"/>
                <w:sz w:val="32"/>
                <w:szCs w:val="32"/>
              </w:rPr>
              <w:t>PB</w:t>
            </w:r>
            <w:r w:rsidRPr="00187742">
              <w:rPr>
                <w:rFonts w:ascii="仿宋" w:eastAsia="仿宋" w:hAnsi="仿宋" w:cs="仿宋" w:hint="eastAsia"/>
                <w:sz w:val="32"/>
                <w:szCs w:val="32"/>
              </w:rPr>
              <w:t>级的存储条件下，用户查询操作性能应不高于</w:t>
            </w:r>
            <w:r w:rsidRPr="00187742">
              <w:rPr>
                <w:rFonts w:ascii="仿宋" w:eastAsia="仿宋" w:hAnsi="仿宋" w:cs="仿宋"/>
                <w:sz w:val="32"/>
                <w:szCs w:val="32"/>
              </w:rPr>
              <w:t>30</w:t>
            </w:r>
            <w:r w:rsidRPr="00187742">
              <w:rPr>
                <w:rFonts w:ascii="仿宋" w:eastAsia="仿宋" w:hAnsi="仿宋" w:cs="仿宋" w:hint="eastAsia"/>
                <w:sz w:val="32"/>
                <w:szCs w:val="32"/>
              </w:rPr>
              <w:t>秒。</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lastRenderedPageBreak/>
              <w:t>12</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安全态势告警</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系统提供安全态势告警，当安全审计发现异常时，除了通过短信、邮件、系统消息进行告警外，还提供了用户统一的查看视图，把安全主机信息、安全配置信息、安全基线信息、安全漏洞信息、安全审计信息、安全响应信息都汇总在统一的安全仪表盘中，使用户可以方便、快速的了解主机的整体安全态势。</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13</w:t>
            </w:r>
          </w:p>
        </w:tc>
        <w:tc>
          <w:tcPr>
            <w:tcW w:w="1034" w:type="pct"/>
            <w:vAlign w:val="center"/>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安全审计报告</w:t>
            </w:r>
          </w:p>
        </w:tc>
        <w:tc>
          <w:tcPr>
            <w:tcW w:w="3611" w:type="pct"/>
            <w:vAlign w:val="center"/>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提供安全审计报告，可以方便的查看历史安全审计报告，报告内容可方便地导出到</w:t>
            </w:r>
            <w:r w:rsidRPr="00187742">
              <w:rPr>
                <w:rFonts w:ascii="仿宋" w:eastAsia="仿宋" w:hAnsi="仿宋" w:cs="仿宋"/>
                <w:sz w:val="32"/>
                <w:szCs w:val="32"/>
              </w:rPr>
              <w:t>Word</w:t>
            </w:r>
            <w:r w:rsidRPr="00187742">
              <w:rPr>
                <w:rFonts w:ascii="仿宋" w:eastAsia="仿宋" w:hAnsi="仿宋" w:cs="仿宋" w:hint="eastAsia"/>
                <w:sz w:val="32"/>
                <w:szCs w:val="32"/>
              </w:rPr>
              <w:t>等多种格式文件。</w:t>
            </w:r>
          </w:p>
        </w:tc>
      </w:tr>
      <w:tr w:rsidR="009142F6" w:rsidRPr="006C121D">
        <w:tc>
          <w:tcPr>
            <w:tcW w:w="355" w:type="pct"/>
            <w:vAlign w:val="center"/>
          </w:tcPr>
          <w:p w:rsidR="009142F6" w:rsidRPr="00187742" w:rsidRDefault="009142F6" w:rsidP="00187742">
            <w:pPr>
              <w:pStyle w:val="1"/>
              <w:spacing w:line="360" w:lineRule="auto"/>
              <w:jc w:val="center"/>
              <w:rPr>
                <w:rFonts w:ascii="仿宋" w:eastAsia="仿宋" w:hAnsi="仿宋" w:cs="仿宋"/>
                <w:sz w:val="32"/>
                <w:szCs w:val="32"/>
              </w:rPr>
            </w:pPr>
            <w:r w:rsidRPr="00187742">
              <w:rPr>
                <w:rFonts w:ascii="仿宋" w:eastAsia="仿宋" w:hAnsi="仿宋" w:cs="仿宋"/>
                <w:sz w:val="32"/>
                <w:szCs w:val="32"/>
              </w:rPr>
              <w:t>14</w:t>
            </w:r>
          </w:p>
        </w:tc>
        <w:tc>
          <w:tcPr>
            <w:tcW w:w="1034" w:type="pct"/>
          </w:tcPr>
          <w:p w:rsidR="009142F6" w:rsidRPr="00187742" w:rsidRDefault="009142F6" w:rsidP="00187742">
            <w:pPr>
              <w:pStyle w:val="1"/>
              <w:spacing w:line="360" w:lineRule="auto"/>
              <w:jc w:val="center"/>
              <w:rPr>
                <w:rFonts w:ascii="仿宋" w:eastAsia="仿宋" w:hAnsi="仿宋"/>
                <w:sz w:val="32"/>
                <w:szCs w:val="32"/>
              </w:rPr>
            </w:pPr>
            <w:r w:rsidRPr="00187742">
              <w:rPr>
                <w:rFonts w:ascii="仿宋" w:eastAsia="仿宋" w:hAnsi="仿宋" w:cs="仿宋" w:hint="eastAsia"/>
                <w:sz w:val="32"/>
                <w:szCs w:val="32"/>
              </w:rPr>
              <w:t>产品资质证书</w:t>
            </w:r>
          </w:p>
        </w:tc>
        <w:tc>
          <w:tcPr>
            <w:tcW w:w="3611" w:type="pct"/>
          </w:tcPr>
          <w:p w:rsidR="009142F6" w:rsidRPr="00187742" w:rsidRDefault="009142F6" w:rsidP="00187742">
            <w:pPr>
              <w:pStyle w:val="1"/>
              <w:spacing w:line="360" w:lineRule="auto"/>
              <w:rPr>
                <w:rFonts w:ascii="仿宋" w:eastAsia="仿宋" w:hAnsi="仿宋"/>
                <w:sz w:val="32"/>
                <w:szCs w:val="32"/>
              </w:rPr>
            </w:pPr>
            <w:r w:rsidRPr="00187742">
              <w:rPr>
                <w:rFonts w:ascii="仿宋" w:eastAsia="仿宋" w:hAnsi="仿宋" w:cs="仿宋" w:hint="eastAsia"/>
                <w:sz w:val="32"/>
                <w:szCs w:val="32"/>
              </w:rPr>
              <w:t>提供计算机软件著作权登记证书复印件。</w:t>
            </w:r>
          </w:p>
        </w:tc>
      </w:tr>
    </w:tbl>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五、采购预算上限：</w:t>
      </w:r>
      <w:r>
        <w:rPr>
          <w:rFonts w:ascii="Times New Roman" w:eastAsia="仿宋_GB2312" w:hAnsi="仿宋_GB2312" w:cs="Times New Roman"/>
          <w:kern w:val="2"/>
          <w:sz w:val="32"/>
          <w:szCs w:val="32"/>
        </w:rPr>
        <w:t>263000</w:t>
      </w:r>
      <w:r>
        <w:rPr>
          <w:rFonts w:ascii="Times New Roman" w:eastAsia="仿宋_GB2312" w:hAnsi="仿宋_GB2312" w:cs="仿宋_GB2312" w:hint="eastAsia"/>
          <w:kern w:val="2"/>
          <w:sz w:val="32"/>
          <w:szCs w:val="32"/>
        </w:rPr>
        <w:t>元。</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六、合格的供应商应具备的资格要求（未达到以下资质要求的，将被视为无效询价响应）：</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）投标人必须是在中华人民共和国境内注册的，具有合法经营资格的国内独立法人、事业单位或者其它组织；</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）具有良好的商业信誉和健全的财务会计制度；</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lastRenderedPageBreak/>
        <w:t>（</w:t>
      </w: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）具有履行合同所必需的设备和专业技术能力；</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4</w:t>
      </w:r>
      <w:r>
        <w:rPr>
          <w:rFonts w:ascii="Times New Roman" w:eastAsia="仿宋_GB2312" w:hAnsi="仿宋_GB2312" w:cs="仿宋_GB2312" w:hint="eastAsia"/>
          <w:kern w:val="2"/>
          <w:sz w:val="32"/>
          <w:szCs w:val="32"/>
        </w:rPr>
        <w:t>）具有较强的沟通能力，团队协作能力，责任心强，踏实诚信；</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5</w:t>
      </w:r>
      <w:r>
        <w:rPr>
          <w:rFonts w:ascii="Times New Roman" w:eastAsia="仿宋_GB2312" w:hAnsi="仿宋_GB2312" w:cs="仿宋_GB2312" w:hint="eastAsia"/>
          <w:kern w:val="2"/>
          <w:sz w:val="32"/>
          <w:szCs w:val="32"/>
        </w:rPr>
        <w:t>）符合、承认并承诺履行本采购文件各项规定。</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七、采购方式：询价。</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八、本次询价为整体服务，询价响应供应商报价时须写明单价及总价、服务内容，投标报价包含交付采购人使用前所有可能发生的费用。</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九、服务期：</w:t>
      </w:r>
      <w:r w:rsidRPr="0054787D">
        <w:rPr>
          <w:rFonts w:ascii="Times New Roman" w:eastAsia="仿宋_GB2312" w:hAnsi="仿宋_GB2312" w:cs="Times New Roman"/>
          <w:color w:val="FF0000"/>
          <w:kern w:val="2"/>
          <w:sz w:val="32"/>
          <w:szCs w:val="32"/>
        </w:rPr>
        <w:t>2017</w:t>
      </w:r>
      <w:r w:rsidRPr="0054787D">
        <w:rPr>
          <w:rFonts w:ascii="Times New Roman" w:eastAsia="仿宋_GB2312" w:hAnsi="仿宋_GB2312" w:cs="仿宋_GB2312" w:hint="eastAsia"/>
          <w:color w:val="FF0000"/>
          <w:kern w:val="2"/>
          <w:sz w:val="32"/>
          <w:szCs w:val="32"/>
        </w:rPr>
        <w:t>年</w:t>
      </w:r>
      <w:r w:rsidRPr="0054787D">
        <w:rPr>
          <w:rFonts w:ascii="Times New Roman" w:eastAsia="仿宋_GB2312" w:hAnsi="仿宋_GB2312" w:cs="Times New Roman"/>
          <w:color w:val="FF0000"/>
          <w:kern w:val="2"/>
          <w:sz w:val="32"/>
          <w:szCs w:val="32"/>
        </w:rPr>
        <w:t>9</w:t>
      </w:r>
      <w:r w:rsidRPr="0054787D">
        <w:rPr>
          <w:rFonts w:ascii="Times New Roman" w:eastAsia="仿宋_GB2312" w:hAnsi="仿宋_GB2312" w:cs="仿宋_GB2312" w:hint="eastAsia"/>
          <w:color w:val="FF0000"/>
          <w:kern w:val="2"/>
          <w:sz w:val="32"/>
          <w:szCs w:val="32"/>
        </w:rPr>
        <w:t>月</w:t>
      </w:r>
      <w:r w:rsidRPr="0054787D">
        <w:rPr>
          <w:rFonts w:ascii="Times New Roman" w:eastAsia="仿宋_GB2312" w:hAnsi="仿宋_GB2312" w:cs="Times New Roman"/>
          <w:color w:val="FF0000"/>
          <w:kern w:val="2"/>
          <w:sz w:val="32"/>
          <w:szCs w:val="32"/>
        </w:rPr>
        <w:t>1</w:t>
      </w:r>
      <w:r w:rsidRPr="0054787D">
        <w:rPr>
          <w:rFonts w:ascii="Times New Roman" w:eastAsia="仿宋_GB2312" w:hAnsi="仿宋_GB2312" w:cs="仿宋_GB2312" w:hint="eastAsia"/>
          <w:color w:val="FF0000"/>
          <w:kern w:val="2"/>
          <w:sz w:val="32"/>
          <w:szCs w:val="32"/>
        </w:rPr>
        <w:t>日起至</w:t>
      </w:r>
      <w:r>
        <w:rPr>
          <w:rFonts w:ascii="Times New Roman" w:eastAsia="仿宋_GB2312" w:hAnsi="仿宋_GB2312" w:cs="Times New Roman"/>
          <w:color w:val="FF0000"/>
          <w:kern w:val="2"/>
          <w:sz w:val="32"/>
          <w:szCs w:val="32"/>
        </w:rPr>
        <w:t>2018</w:t>
      </w:r>
      <w:r w:rsidRPr="0054787D">
        <w:rPr>
          <w:rFonts w:ascii="Times New Roman" w:eastAsia="仿宋_GB2312" w:hAnsi="仿宋_GB2312" w:cs="仿宋_GB2312" w:hint="eastAsia"/>
          <w:color w:val="FF0000"/>
          <w:kern w:val="2"/>
          <w:sz w:val="32"/>
          <w:szCs w:val="32"/>
        </w:rPr>
        <w:t>年</w:t>
      </w:r>
      <w:r w:rsidRPr="0054787D">
        <w:rPr>
          <w:rFonts w:ascii="Times New Roman" w:eastAsia="仿宋_GB2312" w:hAnsi="仿宋_GB2312" w:cs="Times New Roman"/>
          <w:color w:val="FF0000"/>
          <w:kern w:val="2"/>
          <w:sz w:val="32"/>
          <w:szCs w:val="32"/>
        </w:rPr>
        <w:t>8</w:t>
      </w:r>
      <w:r w:rsidRPr="0054787D">
        <w:rPr>
          <w:rFonts w:ascii="Times New Roman" w:eastAsia="仿宋_GB2312" w:hAnsi="仿宋_GB2312" w:cs="仿宋_GB2312" w:hint="eastAsia"/>
          <w:color w:val="FF0000"/>
          <w:kern w:val="2"/>
          <w:sz w:val="32"/>
          <w:szCs w:val="32"/>
        </w:rPr>
        <w:t>月</w:t>
      </w:r>
      <w:r w:rsidRPr="0054787D">
        <w:rPr>
          <w:rFonts w:ascii="Times New Roman" w:eastAsia="仿宋_GB2312" w:hAnsi="仿宋_GB2312" w:cs="Times New Roman"/>
          <w:color w:val="FF0000"/>
          <w:kern w:val="2"/>
          <w:sz w:val="32"/>
          <w:szCs w:val="32"/>
        </w:rPr>
        <w:t>31</w:t>
      </w:r>
      <w:r w:rsidRPr="0054787D">
        <w:rPr>
          <w:rFonts w:ascii="Times New Roman" w:eastAsia="仿宋_GB2312" w:hAnsi="仿宋_GB2312" w:cs="仿宋_GB2312" w:hint="eastAsia"/>
          <w:color w:val="FF0000"/>
          <w:kern w:val="2"/>
          <w:sz w:val="32"/>
          <w:szCs w:val="32"/>
        </w:rPr>
        <w:t>日止。</w:t>
      </w:r>
      <w:bookmarkStart w:id="0" w:name="_GoBack"/>
      <w:bookmarkEnd w:id="0"/>
    </w:p>
    <w:p w:rsidR="009142F6" w:rsidRDefault="009142F6" w:rsidP="00187742">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十、服务地点：广州市少年宫内采购人指定的地点。</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十一、报价方不得虚报各项技术指标，所供服务技术若不能符合技术要求，成交供应商必须接受全额退还货款，并承担由此给采购单位造成的</w:t>
      </w:r>
      <w:hyperlink r:id="rId5" w:tgtFrame="http://www.lwlm.com/zixunxin/201211/_blank" w:history="1">
        <w:r>
          <w:rPr>
            <w:rFonts w:ascii="Times New Roman" w:eastAsia="仿宋_GB2312" w:hAnsi="仿宋_GB2312" w:cs="仿宋_GB2312" w:hint="eastAsia"/>
            <w:kern w:val="2"/>
            <w:sz w:val="32"/>
            <w:szCs w:val="32"/>
          </w:rPr>
          <w:t>经济</w:t>
        </w:r>
      </w:hyperlink>
      <w:r>
        <w:rPr>
          <w:rFonts w:ascii="Times New Roman" w:eastAsia="仿宋_GB2312" w:hAnsi="仿宋_GB2312" w:cs="仿宋_GB2312" w:hint="eastAsia"/>
          <w:kern w:val="2"/>
          <w:sz w:val="32"/>
          <w:szCs w:val="32"/>
        </w:rPr>
        <w:t>损失。</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十二、评审、定标原则：在所有的询价文件符合或高于询价采购文件各项要求的情况下，按以下条件最优者为成交供应商。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A0" w:firstRow="1" w:lastRow="0" w:firstColumn="1" w:lastColumn="0" w:noHBand="0" w:noVBand="0"/>
      </w:tblPr>
      <w:tblGrid>
        <w:gridCol w:w="1343"/>
        <w:gridCol w:w="2614"/>
        <w:gridCol w:w="4671"/>
      </w:tblGrid>
      <w:tr w:rsidR="009142F6" w:rsidRPr="006C121D">
        <w:trPr>
          <w:trHeight w:val="300"/>
        </w:trPr>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分值（</w:t>
            </w:r>
            <w:r w:rsidRPr="002964FA">
              <w:rPr>
                <w:rFonts w:ascii="仿宋" w:eastAsia="仿宋" w:hAnsi="仿宋" w:cs="仿宋"/>
                <w:kern w:val="0"/>
                <w:sz w:val="32"/>
                <w:szCs w:val="32"/>
              </w:rPr>
              <w:t>100</w:t>
            </w:r>
            <w:r w:rsidRPr="002964FA">
              <w:rPr>
                <w:rFonts w:ascii="仿宋" w:eastAsia="仿宋" w:hAnsi="仿宋" w:cs="仿宋" w:hint="eastAsia"/>
                <w:kern w:val="0"/>
                <w:sz w:val="32"/>
                <w:szCs w:val="32"/>
              </w:rPr>
              <w:t>）</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评审内容</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评分细则</w:t>
            </w:r>
          </w:p>
        </w:tc>
      </w:tr>
      <w:tr w:rsidR="009142F6" w:rsidRPr="006C121D">
        <w:trPr>
          <w:trHeight w:val="2280"/>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lastRenderedPageBreak/>
              <w:t>20</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本</w:t>
            </w:r>
            <w:proofErr w:type="gramStart"/>
            <w:r w:rsidRPr="002964FA">
              <w:rPr>
                <w:rFonts w:ascii="仿宋" w:eastAsia="仿宋" w:hAnsi="仿宋" w:cs="仿宋" w:hint="eastAsia"/>
                <w:kern w:val="0"/>
                <w:sz w:val="32"/>
                <w:szCs w:val="32"/>
              </w:rPr>
              <w:t>项目项目</w:t>
            </w:r>
            <w:proofErr w:type="gramEnd"/>
            <w:r w:rsidRPr="002964FA">
              <w:rPr>
                <w:rFonts w:ascii="仿宋" w:eastAsia="仿宋" w:hAnsi="仿宋" w:cs="仿宋" w:hint="eastAsia"/>
                <w:kern w:val="0"/>
                <w:sz w:val="32"/>
                <w:szCs w:val="32"/>
              </w:rPr>
              <w:t>经理的资质，提供认证证书等技术证书复印件并加盖公章，并提供在本公司任职的外部证明材料（政府有关部门印章的打印日期在本项目投标截止日之前六个月以内的《投保单》或《社会保险参保人员证明》，或单位代缴个人所得税税单等）复印件。</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）具有人力资源和社会保障厅颁发的信息系统项目管理师证书；</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）具有信息系统审计与控制协会</w:t>
            </w:r>
            <w:r w:rsidRPr="002964FA">
              <w:rPr>
                <w:rFonts w:ascii="仿宋" w:eastAsia="仿宋" w:hAnsi="仿宋" w:cs="仿宋"/>
                <w:kern w:val="0"/>
                <w:sz w:val="32"/>
                <w:szCs w:val="32"/>
              </w:rPr>
              <w:t>ISACA</w:t>
            </w:r>
            <w:r w:rsidRPr="002964FA">
              <w:rPr>
                <w:rFonts w:ascii="仿宋" w:eastAsia="仿宋" w:hAnsi="仿宋" w:cs="仿宋" w:hint="eastAsia"/>
                <w:kern w:val="0"/>
                <w:sz w:val="32"/>
                <w:szCs w:val="32"/>
              </w:rPr>
              <w:t>颁发的国际信息系统审计师证书；</w:t>
            </w:r>
            <w:r w:rsidRPr="002964FA">
              <w:rPr>
                <w:rFonts w:ascii="仿宋" w:eastAsia="仿宋" w:hAnsi="仿宋" w:cs="仿宋"/>
                <w:kern w:val="0"/>
                <w:sz w:val="32"/>
                <w:szCs w:val="32"/>
              </w:rPr>
              <w:t>3</w:t>
            </w:r>
            <w:r w:rsidRPr="002964FA">
              <w:rPr>
                <w:rFonts w:ascii="仿宋" w:eastAsia="仿宋" w:hAnsi="仿宋" w:cs="仿宋" w:hint="eastAsia"/>
                <w:kern w:val="0"/>
                <w:sz w:val="32"/>
                <w:szCs w:val="32"/>
              </w:rPr>
              <w:t>）具有中国信息安全测评中心颁发的国家注册信息安全专业人员证书；</w:t>
            </w:r>
            <w:r w:rsidRPr="002964FA">
              <w:rPr>
                <w:rFonts w:ascii="仿宋" w:eastAsia="仿宋" w:hAnsi="仿宋" w:cs="仿宋"/>
                <w:kern w:val="0"/>
                <w:sz w:val="32"/>
                <w:szCs w:val="32"/>
              </w:rPr>
              <w:t>4</w:t>
            </w:r>
            <w:r w:rsidRPr="002964FA">
              <w:rPr>
                <w:rFonts w:ascii="仿宋" w:eastAsia="仿宋" w:hAnsi="仿宋" w:cs="仿宋" w:hint="eastAsia"/>
                <w:kern w:val="0"/>
                <w:sz w:val="32"/>
                <w:szCs w:val="32"/>
              </w:rPr>
              <w:t>）具有工信部电子科学技术情报研究院颁发的信息安全管理师。每个得</w:t>
            </w:r>
            <w:r w:rsidRPr="002964FA">
              <w:rPr>
                <w:rFonts w:ascii="仿宋" w:eastAsia="仿宋" w:hAnsi="仿宋" w:cs="仿宋"/>
                <w:kern w:val="0"/>
                <w:sz w:val="32"/>
                <w:szCs w:val="32"/>
              </w:rPr>
              <w:t>5</w:t>
            </w:r>
            <w:r w:rsidRPr="002964FA">
              <w:rPr>
                <w:rFonts w:ascii="仿宋" w:eastAsia="仿宋" w:hAnsi="仿宋" w:cs="仿宋" w:hint="eastAsia"/>
                <w:kern w:val="0"/>
                <w:sz w:val="32"/>
                <w:szCs w:val="32"/>
              </w:rPr>
              <w:t>分，最高得</w:t>
            </w:r>
            <w:r w:rsidRPr="002964FA">
              <w:rPr>
                <w:rFonts w:ascii="仿宋" w:eastAsia="仿宋" w:hAnsi="仿宋" w:cs="仿宋"/>
                <w:kern w:val="0"/>
                <w:sz w:val="32"/>
                <w:szCs w:val="32"/>
              </w:rPr>
              <w:t>20</w:t>
            </w:r>
            <w:r w:rsidRPr="002964FA">
              <w:rPr>
                <w:rFonts w:ascii="仿宋" w:eastAsia="仿宋" w:hAnsi="仿宋" w:cs="仿宋" w:hint="eastAsia"/>
                <w:kern w:val="0"/>
                <w:sz w:val="32"/>
                <w:szCs w:val="32"/>
              </w:rPr>
              <w:t>分。</w:t>
            </w:r>
          </w:p>
        </w:tc>
      </w:tr>
      <w:tr w:rsidR="009142F6" w:rsidRPr="006C121D">
        <w:trPr>
          <w:trHeight w:val="1425"/>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t>10</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投标人综合实力证明，提供证明文件复印件：</w:t>
            </w: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）具有</w:t>
            </w:r>
            <w:r w:rsidRPr="002964FA">
              <w:rPr>
                <w:rFonts w:ascii="仿宋" w:eastAsia="仿宋" w:hAnsi="仿宋" w:cs="仿宋"/>
                <w:kern w:val="0"/>
                <w:sz w:val="32"/>
                <w:szCs w:val="32"/>
              </w:rPr>
              <w:t>ISO20000:2005</w:t>
            </w:r>
            <w:r w:rsidRPr="002964FA">
              <w:rPr>
                <w:rFonts w:ascii="仿宋" w:eastAsia="仿宋" w:hAnsi="仿宋" w:cs="仿宋" w:hint="eastAsia"/>
                <w:kern w:val="0"/>
                <w:sz w:val="32"/>
                <w:szCs w:val="32"/>
              </w:rPr>
              <w:lastRenderedPageBreak/>
              <w:t>认证且认证范围含</w:t>
            </w:r>
            <w:r w:rsidRPr="002964FA">
              <w:rPr>
                <w:rFonts w:ascii="仿宋" w:eastAsia="仿宋" w:hAnsi="仿宋" w:cs="仿宋"/>
                <w:kern w:val="0"/>
                <w:sz w:val="32"/>
                <w:szCs w:val="32"/>
              </w:rPr>
              <w:t>IT</w:t>
            </w:r>
            <w:r w:rsidRPr="002964FA">
              <w:rPr>
                <w:rFonts w:ascii="仿宋" w:eastAsia="仿宋" w:hAnsi="仿宋" w:cs="仿宋" w:hint="eastAsia"/>
                <w:kern w:val="0"/>
                <w:sz w:val="32"/>
                <w:szCs w:val="32"/>
              </w:rPr>
              <w:t>运维服务及安全服务；</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）具有</w:t>
            </w:r>
            <w:r w:rsidRPr="002964FA">
              <w:rPr>
                <w:rFonts w:ascii="仿宋" w:eastAsia="仿宋" w:hAnsi="仿宋" w:cs="仿宋"/>
                <w:kern w:val="0"/>
                <w:sz w:val="32"/>
                <w:szCs w:val="32"/>
              </w:rPr>
              <w:t>ISO27001:2013</w:t>
            </w:r>
            <w:r w:rsidRPr="002964FA">
              <w:rPr>
                <w:rFonts w:ascii="仿宋" w:eastAsia="仿宋" w:hAnsi="仿宋" w:cs="仿宋" w:hint="eastAsia"/>
                <w:kern w:val="0"/>
                <w:sz w:val="32"/>
                <w:szCs w:val="32"/>
              </w:rPr>
              <w:t>认证且认证范围含</w:t>
            </w:r>
            <w:r w:rsidRPr="002964FA">
              <w:rPr>
                <w:rFonts w:ascii="仿宋" w:eastAsia="仿宋" w:hAnsi="仿宋" w:cs="仿宋"/>
                <w:kern w:val="0"/>
                <w:sz w:val="32"/>
                <w:szCs w:val="32"/>
              </w:rPr>
              <w:t>IT</w:t>
            </w:r>
            <w:r w:rsidRPr="002964FA">
              <w:rPr>
                <w:rFonts w:ascii="仿宋" w:eastAsia="仿宋" w:hAnsi="仿宋" w:cs="仿宋" w:hint="eastAsia"/>
                <w:kern w:val="0"/>
                <w:sz w:val="32"/>
                <w:szCs w:val="32"/>
              </w:rPr>
              <w:t>运维服务及安全服务。</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lastRenderedPageBreak/>
              <w:t>每个得</w:t>
            </w:r>
            <w:r w:rsidRPr="002964FA">
              <w:rPr>
                <w:rFonts w:ascii="仿宋" w:eastAsia="仿宋" w:hAnsi="仿宋" w:cs="仿宋"/>
                <w:kern w:val="0"/>
                <w:sz w:val="32"/>
                <w:szCs w:val="32"/>
              </w:rPr>
              <w:t>5</w:t>
            </w:r>
            <w:r w:rsidRPr="002964FA">
              <w:rPr>
                <w:rFonts w:ascii="仿宋" w:eastAsia="仿宋" w:hAnsi="仿宋" w:cs="仿宋" w:hint="eastAsia"/>
                <w:kern w:val="0"/>
                <w:sz w:val="32"/>
                <w:szCs w:val="32"/>
              </w:rPr>
              <w:t>分，本项最高得</w:t>
            </w:r>
            <w:r w:rsidRPr="002964FA">
              <w:rPr>
                <w:rFonts w:ascii="仿宋" w:eastAsia="仿宋" w:hAnsi="仿宋" w:cs="仿宋"/>
                <w:kern w:val="0"/>
                <w:sz w:val="32"/>
                <w:szCs w:val="32"/>
              </w:rPr>
              <w:t>10</w:t>
            </w:r>
            <w:r w:rsidRPr="002964FA">
              <w:rPr>
                <w:rFonts w:ascii="仿宋" w:eastAsia="仿宋" w:hAnsi="仿宋" w:cs="仿宋" w:hint="eastAsia"/>
                <w:kern w:val="0"/>
                <w:sz w:val="32"/>
                <w:szCs w:val="32"/>
              </w:rPr>
              <w:t>分。</w:t>
            </w:r>
          </w:p>
        </w:tc>
      </w:tr>
      <w:tr w:rsidR="009142F6" w:rsidRPr="006C121D">
        <w:trPr>
          <w:trHeight w:val="2280"/>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t>20</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投标人信息安全服务能力证明，提供证明文件复印件：</w:t>
            </w: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）具有中国信息安全测评中心颁发的《信息安全服务资质（安全开发类）》资格证书；</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）具有国家漏洞库支撑单位证书；</w:t>
            </w:r>
            <w:r w:rsidRPr="002964FA">
              <w:rPr>
                <w:rFonts w:ascii="仿宋" w:eastAsia="仿宋" w:hAnsi="仿宋" w:cs="仿宋"/>
                <w:kern w:val="0"/>
                <w:sz w:val="32"/>
                <w:szCs w:val="32"/>
              </w:rPr>
              <w:t>3</w:t>
            </w:r>
            <w:r w:rsidRPr="002964FA">
              <w:rPr>
                <w:rFonts w:ascii="仿宋" w:eastAsia="仿宋" w:hAnsi="仿宋" w:cs="仿宋" w:hint="eastAsia"/>
                <w:kern w:val="0"/>
                <w:sz w:val="32"/>
                <w:szCs w:val="32"/>
              </w:rPr>
              <w:t>）具有信息安全服务能力等级证书；</w:t>
            </w:r>
            <w:r w:rsidRPr="002964FA">
              <w:rPr>
                <w:rFonts w:ascii="仿宋" w:eastAsia="仿宋" w:hAnsi="仿宋" w:cs="仿宋"/>
                <w:kern w:val="0"/>
                <w:sz w:val="32"/>
                <w:szCs w:val="32"/>
              </w:rPr>
              <w:t xml:space="preserve"> 4</w:t>
            </w:r>
            <w:r w:rsidRPr="002964FA">
              <w:rPr>
                <w:rFonts w:ascii="仿宋" w:eastAsia="仿宋" w:hAnsi="仿宋" w:cs="仿宋" w:hint="eastAsia"/>
                <w:kern w:val="0"/>
                <w:sz w:val="32"/>
                <w:szCs w:val="32"/>
              </w:rPr>
              <w:t>）具有中</w:t>
            </w:r>
            <w:r w:rsidRPr="002964FA">
              <w:rPr>
                <w:rFonts w:ascii="仿宋" w:eastAsia="仿宋" w:hAnsi="仿宋" w:cs="仿宋" w:hint="eastAsia"/>
                <w:kern w:val="0"/>
                <w:sz w:val="32"/>
                <w:szCs w:val="32"/>
              </w:rPr>
              <w:lastRenderedPageBreak/>
              <w:t>国信息安全认证中心颁发的信息安全风险评估（二级或以上）服务资质证书。</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lastRenderedPageBreak/>
              <w:t>每个得</w:t>
            </w:r>
            <w:r w:rsidRPr="002964FA">
              <w:rPr>
                <w:rFonts w:ascii="仿宋" w:eastAsia="仿宋" w:hAnsi="仿宋" w:cs="仿宋"/>
                <w:kern w:val="0"/>
                <w:sz w:val="32"/>
                <w:szCs w:val="32"/>
              </w:rPr>
              <w:t>5</w:t>
            </w:r>
            <w:r w:rsidRPr="002964FA">
              <w:rPr>
                <w:rFonts w:ascii="仿宋" w:eastAsia="仿宋" w:hAnsi="仿宋" w:cs="仿宋" w:hint="eastAsia"/>
                <w:kern w:val="0"/>
                <w:sz w:val="32"/>
                <w:szCs w:val="32"/>
              </w:rPr>
              <w:t>分，本项最高得</w:t>
            </w:r>
            <w:r w:rsidRPr="002964FA">
              <w:rPr>
                <w:rFonts w:ascii="仿宋" w:eastAsia="仿宋" w:hAnsi="仿宋" w:cs="仿宋"/>
                <w:kern w:val="0"/>
                <w:sz w:val="32"/>
                <w:szCs w:val="32"/>
              </w:rPr>
              <w:t>20</w:t>
            </w:r>
            <w:r w:rsidRPr="002964FA">
              <w:rPr>
                <w:rFonts w:ascii="仿宋" w:eastAsia="仿宋" w:hAnsi="仿宋" w:cs="仿宋" w:hint="eastAsia"/>
                <w:kern w:val="0"/>
                <w:sz w:val="32"/>
                <w:szCs w:val="32"/>
              </w:rPr>
              <w:t>分。</w:t>
            </w:r>
          </w:p>
        </w:tc>
      </w:tr>
      <w:tr w:rsidR="009142F6" w:rsidRPr="006C121D">
        <w:trPr>
          <w:trHeight w:val="3990"/>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t>14</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本项目主要技术和管理人员资质，提供资质证书复印件，一人具有多项资质不可重复计算。</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、安全技术专家资质，要求如下：</w:t>
            </w: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）具有中国信息安全认证中心颁发的信息安全保障人员认证证书，得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 xml:space="preserve"> 2</w:t>
            </w:r>
            <w:r w:rsidRPr="002964FA">
              <w:rPr>
                <w:rFonts w:ascii="仿宋" w:eastAsia="仿宋" w:hAnsi="仿宋" w:cs="仿宋" w:hint="eastAsia"/>
                <w:kern w:val="0"/>
                <w:sz w:val="32"/>
                <w:szCs w:val="32"/>
              </w:rPr>
              <w:t>）具有中国信息安全认证中心颁发的注册信息安全讲师证书，得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、本项目二线技术专家团队资质，要求如下：</w:t>
            </w:r>
            <w:r w:rsidRPr="002964FA">
              <w:rPr>
                <w:rFonts w:ascii="仿宋" w:eastAsia="仿宋" w:hAnsi="仿宋" w:cs="仿宋"/>
                <w:kern w:val="0"/>
                <w:sz w:val="32"/>
                <w:szCs w:val="32"/>
              </w:rPr>
              <w:t>1</w:t>
            </w:r>
            <w:r w:rsidRPr="002964FA">
              <w:rPr>
                <w:rFonts w:ascii="仿宋" w:eastAsia="仿宋" w:hAnsi="仿宋" w:cs="仿宋" w:hint="eastAsia"/>
                <w:kern w:val="0"/>
                <w:sz w:val="32"/>
                <w:szCs w:val="32"/>
              </w:rPr>
              <w:t>）具有英国标准协会颁发的业务连续性管理体系实施（</w:t>
            </w:r>
            <w:r w:rsidRPr="002964FA">
              <w:rPr>
                <w:rFonts w:ascii="仿宋" w:eastAsia="仿宋" w:hAnsi="仿宋" w:cs="仿宋"/>
                <w:kern w:val="0"/>
                <w:sz w:val="32"/>
                <w:szCs w:val="32"/>
              </w:rPr>
              <w:t>25999:2007</w:t>
            </w:r>
            <w:r w:rsidRPr="002964FA">
              <w:rPr>
                <w:rFonts w:ascii="仿宋" w:eastAsia="仿宋" w:hAnsi="仿宋" w:cs="仿宋" w:hint="eastAsia"/>
                <w:kern w:val="0"/>
                <w:sz w:val="32"/>
                <w:szCs w:val="32"/>
              </w:rPr>
              <w:t>）认证证书，每个得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分，最高得</w:t>
            </w:r>
            <w:r w:rsidRPr="002964FA">
              <w:rPr>
                <w:rFonts w:ascii="仿宋" w:eastAsia="仿宋" w:hAnsi="仿宋" w:cs="仿宋"/>
                <w:kern w:val="0"/>
                <w:sz w:val="32"/>
                <w:szCs w:val="32"/>
              </w:rPr>
              <w:t>4</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）具有中国信息安全认证中心颁发的信息安全保障人员认证证书，每个得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分，最高得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3</w:t>
            </w:r>
            <w:r w:rsidRPr="002964FA">
              <w:rPr>
                <w:rFonts w:ascii="仿宋" w:eastAsia="仿宋" w:hAnsi="仿宋" w:cs="仿宋" w:hint="eastAsia"/>
                <w:kern w:val="0"/>
                <w:sz w:val="32"/>
                <w:szCs w:val="32"/>
              </w:rPr>
              <w:t>）具有</w:t>
            </w:r>
            <w:r w:rsidRPr="002964FA">
              <w:rPr>
                <w:rFonts w:ascii="仿宋" w:eastAsia="仿宋" w:hAnsi="仿宋" w:cs="仿宋"/>
                <w:kern w:val="0"/>
                <w:sz w:val="32"/>
                <w:szCs w:val="32"/>
              </w:rPr>
              <w:t>CIW</w:t>
            </w:r>
            <w:r w:rsidRPr="002964FA">
              <w:rPr>
                <w:rFonts w:ascii="仿宋" w:eastAsia="仿宋" w:hAnsi="仿宋" w:cs="仿宋" w:hint="eastAsia"/>
                <w:kern w:val="0"/>
                <w:sz w:val="32"/>
                <w:szCs w:val="32"/>
              </w:rPr>
              <w:t>颁发的安全分析师认证证书，每个得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分，最高得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4</w:t>
            </w:r>
            <w:r w:rsidRPr="002964FA">
              <w:rPr>
                <w:rFonts w:ascii="仿宋" w:eastAsia="仿宋" w:hAnsi="仿宋" w:cs="仿宋" w:hint="eastAsia"/>
                <w:kern w:val="0"/>
                <w:sz w:val="32"/>
                <w:szCs w:val="32"/>
              </w:rPr>
              <w:t>）具有全国网络与信息技</w:t>
            </w:r>
            <w:r w:rsidRPr="002964FA">
              <w:rPr>
                <w:rFonts w:ascii="仿宋" w:eastAsia="仿宋" w:hAnsi="仿宋" w:cs="仿宋" w:hint="eastAsia"/>
                <w:kern w:val="0"/>
                <w:sz w:val="32"/>
                <w:szCs w:val="32"/>
              </w:rPr>
              <w:lastRenderedPageBreak/>
              <w:t>术培训考试管理中心颁发的信息安全高级工程师认证证书，每个得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分，最高得</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w:t>
            </w:r>
            <w:r w:rsidRPr="002964FA">
              <w:rPr>
                <w:rFonts w:ascii="仿宋" w:eastAsia="仿宋" w:hAnsi="仿宋" w:cs="仿宋"/>
                <w:kern w:val="0"/>
                <w:sz w:val="32"/>
                <w:szCs w:val="32"/>
              </w:rPr>
              <w:t xml:space="preserve"> </w:t>
            </w:r>
            <w:r w:rsidRPr="002964FA">
              <w:rPr>
                <w:rFonts w:ascii="仿宋" w:eastAsia="仿宋" w:hAnsi="仿宋" w:cs="仿宋" w:hint="eastAsia"/>
                <w:kern w:val="0"/>
                <w:sz w:val="32"/>
                <w:szCs w:val="32"/>
              </w:rPr>
              <w:t>本项最高得</w:t>
            </w:r>
            <w:r w:rsidRPr="002964FA">
              <w:rPr>
                <w:rFonts w:ascii="仿宋" w:eastAsia="仿宋" w:hAnsi="仿宋" w:cs="仿宋"/>
                <w:kern w:val="0"/>
                <w:sz w:val="32"/>
                <w:szCs w:val="32"/>
              </w:rPr>
              <w:t>14</w:t>
            </w:r>
            <w:r w:rsidRPr="002964FA">
              <w:rPr>
                <w:rFonts w:ascii="仿宋" w:eastAsia="仿宋" w:hAnsi="仿宋" w:cs="仿宋" w:hint="eastAsia"/>
                <w:kern w:val="0"/>
                <w:sz w:val="32"/>
                <w:szCs w:val="32"/>
              </w:rPr>
              <w:t>分，一人具有多个认证的，不可重复计分。</w:t>
            </w:r>
          </w:p>
        </w:tc>
      </w:tr>
      <w:tr w:rsidR="009142F6" w:rsidRPr="006C121D">
        <w:trPr>
          <w:trHeight w:val="1425"/>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lastRenderedPageBreak/>
              <w:t>16</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投标人</w:t>
            </w:r>
            <w:r w:rsidRPr="002964FA">
              <w:rPr>
                <w:rFonts w:ascii="仿宋" w:eastAsia="仿宋" w:hAnsi="仿宋" w:cs="仿宋"/>
                <w:kern w:val="0"/>
                <w:sz w:val="32"/>
                <w:szCs w:val="32"/>
              </w:rPr>
              <w:t>2014</w:t>
            </w:r>
            <w:r w:rsidRPr="002964FA">
              <w:rPr>
                <w:rFonts w:ascii="仿宋" w:eastAsia="仿宋" w:hAnsi="仿宋" w:cs="仿宋" w:hint="eastAsia"/>
                <w:kern w:val="0"/>
                <w:sz w:val="32"/>
                <w:szCs w:val="32"/>
              </w:rPr>
              <w:t>年以来具有信息安全服务项目或信息安全集成项目经验（安全服务项目合同金额不少于</w:t>
            </w:r>
            <w:r w:rsidRPr="002964FA">
              <w:rPr>
                <w:rFonts w:ascii="仿宋" w:eastAsia="仿宋" w:hAnsi="仿宋" w:cs="仿宋"/>
                <w:kern w:val="0"/>
                <w:sz w:val="32"/>
                <w:szCs w:val="32"/>
              </w:rPr>
              <w:t>100</w:t>
            </w:r>
            <w:r w:rsidRPr="002964FA">
              <w:rPr>
                <w:rFonts w:ascii="仿宋" w:eastAsia="仿宋" w:hAnsi="仿宋" w:cs="仿宋" w:hint="eastAsia"/>
                <w:kern w:val="0"/>
                <w:sz w:val="32"/>
                <w:szCs w:val="32"/>
              </w:rPr>
              <w:t>万元），以合同要点复印件为准。</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每个得</w:t>
            </w:r>
            <w:r w:rsidRPr="002964FA">
              <w:rPr>
                <w:rFonts w:ascii="仿宋" w:eastAsia="仿宋" w:hAnsi="仿宋" w:cs="仿宋"/>
                <w:kern w:val="0"/>
                <w:sz w:val="32"/>
                <w:szCs w:val="32"/>
              </w:rPr>
              <w:t>4</w:t>
            </w:r>
            <w:r w:rsidRPr="002964FA">
              <w:rPr>
                <w:rFonts w:ascii="仿宋" w:eastAsia="仿宋" w:hAnsi="仿宋" w:cs="仿宋" w:hint="eastAsia"/>
                <w:kern w:val="0"/>
                <w:sz w:val="32"/>
                <w:szCs w:val="32"/>
              </w:rPr>
              <w:t>分，最多得</w:t>
            </w:r>
            <w:r w:rsidRPr="002964FA">
              <w:rPr>
                <w:rFonts w:ascii="仿宋" w:eastAsia="仿宋" w:hAnsi="仿宋" w:cs="仿宋"/>
                <w:kern w:val="0"/>
                <w:sz w:val="32"/>
                <w:szCs w:val="32"/>
              </w:rPr>
              <w:t>16</w:t>
            </w:r>
            <w:r w:rsidRPr="002964FA">
              <w:rPr>
                <w:rFonts w:ascii="仿宋" w:eastAsia="仿宋" w:hAnsi="仿宋" w:cs="仿宋" w:hint="eastAsia"/>
                <w:kern w:val="0"/>
                <w:sz w:val="32"/>
                <w:szCs w:val="32"/>
              </w:rPr>
              <w:t>分。请投标人严格按照要求提交相关证明材料，否则有可能影响评审结果。</w:t>
            </w:r>
          </w:p>
        </w:tc>
      </w:tr>
      <w:tr w:rsidR="009142F6" w:rsidRPr="006C121D">
        <w:trPr>
          <w:trHeight w:val="855"/>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t>10</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履约能力、财务状况（以</w:t>
            </w:r>
            <w:r w:rsidRPr="002964FA">
              <w:rPr>
                <w:rFonts w:ascii="仿宋" w:eastAsia="仿宋" w:hAnsi="仿宋" w:cs="仿宋"/>
                <w:kern w:val="0"/>
                <w:sz w:val="32"/>
                <w:szCs w:val="32"/>
              </w:rPr>
              <w:t>2016</w:t>
            </w:r>
            <w:r w:rsidRPr="002964FA">
              <w:rPr>
                <w:rFonts w:ascii="仿宋" w:eastAsia="仿宋" w:hAnsi="仿宋" w:cs="仿宋" w:hint="eastAsia"/>
                <w:kern w:val="0"/>
                <w:sz w:val="32"/>
                <w:szCs w:val="32"/>
              </w:rPr>
              <w:t>年经审计的财务审计报告复印件为准）。</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优</w:t>
            </w:r>
            <w:r w:rsidRPr="002964FA">
              <w:rPr>
                <w:rFonts w:ascii="仿宋" w:eastAsia="仿宋" w:hAnsi="仿宋" w:cs="仿宋"/>
                <w:kern w:val="0"/>
                <w:sz w:val="32"/>
                <w:szCs w:val="32"/>
              </w:rPr>
              <w:t>(90%</w:t>
            </w:r>
            <w:r w:rsidRPr="002964FA">
              <w:rPr>
                <w:rFonts w:ascii="仿宋" w:eastAsia="仿宋" w:hAnsi="仿宋" w:cs="仿宋" w:hint="eastAsia"/>
                <w:kern w:val="0"/>
                <w:sz w:val="32"/>
                <w:szCs w:val="32"/>
              </w:rPr>
              <w:t>≤得分≤</w:t>
            </w:r>
            <w:r w:rsidRPr="002964FA">
              <w:rPr>
                <w:rFonts w:ascii="仿宋" w:eastAsia="仿宋" w:hAnsi="仿宋" w:cs="仿宋"/>
                <w:kern w:val="0"/>
                <w:sz w:val="32"/>
                <w:szCs w:val="32"/>
              </w:rPr>
              <w:t>100%)</w:t>
            </w:r>
            <w:r w:rsidRPr="002964FA">
              <w:rPr>
                <w:rFonts w:ascii="仿宋" w:eastAsia="仿宋" w:hAnsi="仿宋" w:cs="仿宋" w:hint="eastAsia"/>
                <w:kern w:val="0"/>
                <w:sz w:val="32"/>
                <w:szCs w:val="32"/>
              </w:rPr>
              <w:t>；良</w:t>
            </w:r>
            <w:r w:rsidRPr="002964FA">
              <w:rPr>
                <w:rFonts w:ascii="仿宋" w:eastAsia="仿宋" w:hAnsi="仿宋" w:cs="仿宋"/>
                <w:kern w:val="0"/>
                <w:sz w:val="32"/>
                <w:szCs w:val="32"/>
              </w:rPr>
              <w:t>(70%</w:t>
            </w:r>
            <w:r w:rsidRPr="002964FA">
              <w:rPr>
                <w:rFonts w:ascii="仿宋" w:eastAsia="仿宋" w:hAnsi="仿宋" w:cs="仿宋" w:hint="eastAsia"/>
                <w:kern w:val="0"/>
                <w:sz w:val="32"/>
                <w:szCs w:val="32"/>
              </w:rPr>
              <w:t>≤得分＜</w:t>
            </w:r>
            <w:r w:rsidRPr="002964FA">
              <w:rPr>
                <w:rFonts w:ascii="仿宋" w:eastAsia="仿宋" w:hAnsi="仿宋" w:cs="仿宋"/>
                <w:kern w:val="0"/>
                <w:sz w:val="32"/>
                <w:szCs w:val="32"/>
              </w:rPr>
              <w:t>90%)</w:t>
            </w:r>
            <w:r w:rsidRPr="002964FA">
              <w:rPr>
                <w:rFonts w:ascii="仿宋" w:eastAsia="仿宋" w:hAnsi="仿宋" w:cs="仿宋" w:hint="eastAsia"/>
                <w:kern w:val="0"/>
                <w:sz w:val="32"/>
                <w:szCs w:val="32"/>
              </w:rPr>
              <w:t>；中</w:t>
            </w:r>
            <w:r w:rsidRPr="002964FA">
              <w:rPr>
                <w:rFonts w:ascii="仿宋" w:eastAsia="仿宋" w:hAnsi="仿宋" w:cs="仿宋"/>
                <w:kern w:val="0"/>
                <w:sz w:val="32"/>
                <w:szCs w:val="32"/>
              </w:rPr>
              <w:t>(40%</w:t>
            </w:r>
            <w:r w:rsidRPr="002964FA">
              <w:rPr>
                <w:rFonts w:ascii="仿宋" w:eastAsia="仿宋" w:hAnsi="仿宋" w:cs="仿宋" w:hint="eastAsia"/>
                <w:kern w:val="0"/>
                <w:sz w:val="32"/>
                <w:szCs w:val="32"/>
              </w:rPr>
              <w:t>≤得分＜</w:t>
            </w:r>
            <w:r w:rsidRPr="002964FA">
              <w:rPr>
                <w:rFonts w:ascii="仿宋" w:eastAsia="仿宋" w:hAnsi="仿宋" w:cs="仿宋"/>
                <w:kern w:val="0"/>
                <w:sz w:val="32"/>
                <w:szCs w:val="32"/>
              </w:rPr>
              <w:t>70%)</w:t>
            </w:r>
            <w:r w:rsidRPr="002964FA">
              <w:rPr>
                <w:rFonts w:ascii="仿宋" w:eastAsia="仿宋" w:hAnsi="仿宋" w:cs="仿宋" w:hint="eastAsia"/>
                <w:kern w:val="0"/>
                <w:sz w:val="32"/>
                <w:szCs w:val="32"/>
              </w:rPr>
              <w:t>；差</w:t>
            </w:r>
            <w:r w:rsidRPr="002964FA">
              <w:rPr>
                <w:rFonts w:ascii="仿宋" w:eastAsia="仿宋" w:hAnsi="仿宋" w:cs="仿宋"/>
                <w:kern w:val="0"/>
                <w:sz w:val="32"/>
                <w:szCs w:val="32"/>
              </w:rPr>
              <w:t>(</w:t>
            </w:r>
            <w:r w:rsidRPr="002964FA">
              <w:rPr>
                <w:rFonts w:ascii="仿宋" w:eastAsia="仿宋" w:hAnsi="仿宋" w:cs="仿宋" w:hint="eastAsia"/>
                <w:kern w:val="0"/>
                <w:sz w:val="32"/>
                <w:szCs w:val="32"/>
              </w:rPr>
              <w:t>得分＜</w:t>
            </w:r>
            <w:r w:rsidRPr="002964FA">
              <w:rPr>
                <w:rFonts w:ascii="仿宋" w:eastAsia="仿宋" w:hAnsi="仿宋" w:cs="仿宋"/>
                <w:kern w:val="0"/>
                <w:sz w:val="32"/>
                <w:szCs w:val="32"/>
              </w:rPr>
              <w:t>40%)</w:t>
            </w:r>
            <w:r w:rsidRPr="002964FA">
              <w:rPr>
                <w:rFonts w:ascii="仿宋" w:eastAsia="仿宋" w:hAnsi="仿宋" w:cs="仿宋" w:hint="eastAsia"/>
                <w:kern w:val="0"/>
                <w:sz w:val="32"/>
                <w:szCs w:val="32"/>
              </w:rPr>
              <w:t>。</w:t>
            </w:r>
          </w:p>
        </w:tc>
      </w:tr>
      <w:tr w:rsidR="009142F6" w:rsidRPr="006C121D">
        <w:trPr>
          <w:trHeight w:val="1725"/>
        </w:trPr>
        <w:tc>
          <w:tcPr>
            <w:tcW w:w="0" w:type="auto"/>
            <w:vAlign w:val="center"/>
          </w:tcPr>
          <w:p w:rsidR="009142F6" w:rsidRPr="002964FA" w:rsidRDefault="009142F6" w:rsidP="004F161E">
            <w:pPr>
              <w:widowControl/>
              <w:jc w:val="right"/>
              <w:rPr>
                <w:rFonts w:ascii="仿宋" w:eastAsia="仿宋" w:hAnsi="仿宋" w:cs="仿宋"/>
                <w:kern w:val="0"/>
                <w:sz w:val="32"/>
                <w:szCs w:val="32"/>
              </w:rPr>
            </w:pPr>
            <w:r w:rsidRPr="002964FA">
              <w:rPr>
                <w:rFonts w:ascii="仿宋" w:eastAsia="仿宋" w:hAnsi="仿宋" w:cs="仿宋"/>
                <w:kern w:val="0"/>
                <w:sz w:val="32"/>
                <w:szCs w:val="32"/>
              </w:rPr>
              <w:lastRenderedPageBreak/>
              <w:t>10</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对不良信用记录的扣分</w:t>
            </w:r>
          </w:p>
        </w:tc>
        <w:tc>
          <w:tcPr>
            <w:tcW w:w="0" w:type="auto"/>
            <w:vAlign w:val="center"/>
          </w:tcPr>
          <w:p w:rsidR="009142F6" w:rsidRPr="002964FA" w:rsidRDefault="009142F6" w:rsidP="004F161E">
            <w:pPr>
              <w:widowControl/>
              <w:jc w:val="left"/>
              <w:rPr>
                <w:rFonts w:ascii="仿宋" w:eastAsia="仿宋" w:hAnsi="仿宋" w:cs="Times New Roman"/>
                <w:kern w:val="0"/>
                <w:sz w:val="32"/>
                <w:szCs w:val="32"/>
              </w:rPr>
            </w:pPr>
            <w:r w:rsidRPr="002964FA">
              <w:rPr>
                <w:rFonts w:ascii="仿宋" w:eastAsia="仿宋" w:hAnsi="仿宋" w:cs="仿宋" w:hint="eastAsia"/>
                <w:kern w:val="0"/>
                <w:sz w:val="32"/>
                <w:szCs w:val="32"/>
              </w:rPr>
              <w:t>以“信用中国”（</w:t>
            </w:r>
            <w:r w:rsidRPr="002964FA">
              <w:rPr>
                <w:rFonts w:ascii="仿宋" w:eastAsia="仿宋" w:hAnsi="仿宋" w:cs="仿宋"/>
                <w:kern w:val="0"/>
                <w:sz w:val="32"/>
                <w:szCs w:val="32"/>
              </w:rPr>
              <w:t>www.creditchina.gov.cn</w:t>
            </w:r>
            <w:r w:rsidRPr="002964FA">
              <w:rPr>
                <w:rFonts w:ascii="仿宋" w:eastAsia="仿宋" w:hAnsi="仿宋" w:cs="仿宋" w:hint="eastAsia"/>
                <w:kern w:val="0"/>
                <w:sz w:val="32"/>
                <w:szCs w:val="32"/>
              </w:rPr>
              <w:t>）网站为查询渠道，对列入企业经营异常名录的供应商每一条记录扣</w:t>
            </w:r>
            <w:r w:rsidRPr="002964FA">
              <w:rPr>
                <w:rFonts w:ascii="仿宋" w:eastAsia="仿宋" w:hAnsi="仿宋" w:cs="仿宋"/>
                <w:kern w:val="0"/>
                <w:sz w:val="32"/>
                <w:szCs w:val="32"/>
              </w:rPr>
              <w:t>2</w:t>
            </w:r>
            <w:r w:rsidRPr="002964FA">
              <w:rPr>
                <w:rFonts w:ascii="仿宋" w:eastAsia="仿宋" w:hAnsi="仿宋" w:cs="仿宋" w:hint="eastAsia"/>
                <w:kern w:val="0"/>
                <w:sz w:val="32"/>
                <w:szCs w:val="32"/>
              </w:rPr>
              <w:t>分，最高扣</w:t>
            </w:r>
            <w:r w:rsidRPr="002964FA">
              <w:rPr>
                <w:rFonts w:ascii="仿宋" w:eastAsia="仿宋" w:hAnsi="仿宋" w:cs="仿宋"/>
                <w:kern w:val="0"/>
                <w:sz w:val="32"/>
                <w:szCs w:val="32"/>
              </w:rPr>
              <w:t>10</w:t>
            </w:r>
            <w:r w:rsidRPr="002964FA">
              <w:rPr>
                <w:rFonts w:ascii="仿宋" w:eastAsia="仿宋" w:hAnsi="仿宋" w:cs="仿宋" w:hint="eastAsia"/>
                <w:kern w:val="0"/>
                <w:sz w:val="32"/>
                <w:szCs w:val="32"/>
              </w:rPr>
              <w:t>分；未列入则不扣分。评审时评标委员会应将信用信息查询记录和证据截图存档。</w:t>
            </w:r>
          </w:p>
        </w:tc>
      </w:tr>
    </w:tbl>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十三、验收方法及标准</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）、验收依据：询价通知书、询价报价、询价响应文件均为验收依据；</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）、技术验收：采购人处后由双方对照采购清单及技术要求进行验收。</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十四、出现下列情况之一者，投标文件无效，</w:t>
      </w:r>
      <w:proofErr w:type="gramStart"/>
      <w:r>
        <w:rPr>
          <w:rFonts w:ascii="Times New Roman" w:eastAsia="仿宋_GB2312" w:hAnsi="仿宋_GB2312" w:cs="仿宋_GB2312" w:hint="eastAsia"/>
          <w:kern w:val="2"/>
          <w:sz w:val="32"/>
          <w:szCs w:val="32"/>
        </w:rPr>
        <w:t>作为废标处理</w:t>
      </w:r>
      <w:proofErr w:type="gramEnd"/>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）未提供营业执照有效复印件（加盖投标企业公章）；</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）询价响应文件字迹模糊不清（包括提交的各类复印件、图纸）；</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）询价响应内容没有实质性响应询价文件要求；</w:t>
      </w:r>
      <w:r>
        <w:rPr>
          <w:rFonts w:ascii="Times New Roman" w:eastAsia="仿宋_GB2312" w:hAnsi="仿宋_GB2312" w:cs="Times New Roman"/>
          <w:kern w:val="2"/>
          <w:sz w:val="32"/>
          <w:szCs w:val="32"/>
        </w:rPr>
        <w:br/>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十五、询价项目报价文件提交的时间及地点：</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时间：</w:t>
      </w:r>
      <w:r>
        <w:rPr>
          <w:rFonts w:ascii="Times New Roman" w:eastAsia="仿宋_GB2312" w:hAnsi="仿宋_GB2312" w:cs="Times New Roman"/>
          <w:kern w:val="2"/>
          <w:sz w:val="32"/>
          <w:szCs w:val="32"/>
        </w:rPr>
        <w:t>2017</w:t>
      </w:r>
      <w:r>
        <w:rPr>
          <w:rFonts w:ascii="Times New Roman" w:eastAsia="仿宋_GB2312" w:hAnsi="仿宋_GB2312" w:cs="仿宋_GB2312" w:hint="eastAsia"/>
          <w:kern w:val="2"/>
          <w:sz w:val="32"/>
          <w:szCs w:val="32"/>
        </w:rPr>
        <w:t>年</w:t>
      </w:r>
      <w:r w:rsidRPr="002A279B">
        <w:rPr>
          <w:rFonts w:ascii="Times New Roman" w:eastAsia="仿宋_GB2312" w:hAnsi="仿宋_GB2312" w:cs="Times New Roman"/>
          <w:kern w:val="2"/>
          <w:sz w:val="32"/>
          <w:szCs w:val="32"/>
        </w:rPr>
        <w:t>8</w:t>
      </w:r>
      <w:r w:rsidRPr="002A279B">
        <w:rPr>
          <w:rFonts w:ascii="Times New Roman" w:eastAsia="仿宋_GB2312" w:hAnsi="仿宋_GB2312" w:cs="仿宋_GB2312" w:hint="eastAsia"/>
          <w:kern w:val="2"/>
          <w:sz w:val="32"/>
          <w:szCs w:val="32"/>
        </w:rPr>
        <w:t>月</w:t>
      </w:r>
      <w:r w:rsidRPr="002A279B">
        <w:rPr>
          <w:rFonts w:ascii="Times New Roman" w:eastAsia="仿宋_GB2312" w:hAnsi="仿宋_GB2312" w:cs="Times New Roman"/>
          <w:kern w:val="2"/>
          <w:sz w:val="32"/>
          <w:szCs w:val="32"/>
        </w:rPr>
        <w:t>8</w:t>
      </w:r>
      <w:r w:rsidRPr="002A279B">
        <w:rPr>
          <w:rFonts w:ascii="Times New Roman" w:eastAsia="仿宋_GB2312" w:hAnsi="仿宋_GB2312" w:cs="仿宋_GB2312" w:hint="eastAsia"/>
          <w:kern w:val="2"/>
          <w:sz w:val="32"/>
          <w:szCs w:val="32"/>
        </w:rPr>
        <w:t>日下午</w:t>
      </w:r>
      <w:r w:rsidRPr="002A279B">
        <w:rPr>
          <w:rFonts w:ascii="Times New Roman" w:eastAsia="仿宋_GB2312" w:hAnsi="仿宋_GB2312" w:cs="Times New Roman"/>
          <w:kern w:val="2"/>
          <w:sz w:val="32"/>
          <w:szCs w:val="32"/>
        </w:rPr>
        <w:t>15</w:t>
      </w:r>
      <w:r w:rsidRPr="002A279B">
        <w:rPr>
          <w:rFonts w:ascii="Times New Roman" w:eastAsia="仿宋_GB2312" w:hAnsi="仿宋_GB2312" w:cs="仿宋_GB2312" w:hint="eastAsia"/>
          <w:kern w:val="2"/>
          <w:sz w:val="32"/>
          <w:szCs w:val="32"/>
        </w:rPr>
        <w:t>时</w:t>
      </w:r>
      <w:r w:rsidRPr="002A279B">
        <w:rPr>
          <w:rFonts w:ascii="Times New Roman" w:eastAsia="仿宋_GB2312" w:hAnsi="仿宋_GB2312" w:cs="Times New Roman"/>
          <w:kern w:val="2"/>
          <w:sz w:val="32"/>
          <w:szCs w:val="32"/>
        </w:rPr>
        <w:t>00</w:t>
      </w:r>
      <w:r w:rsidRPr="002A279B">
        <w:rPr>
          <w:rFonts w:ascii="Times New Roman" w:eastAsia="仿宋_GB2312" w:hAnsi="仿宋_GB2312" w:cs="仿宋_GB2312" w:hint="eastAsia"/>
          <w:kern w:val="2"/>
          <w:sz w:val="32"/>
          <w:szCs w:val="32"/>
        </w:rPr>
        <w:t>分</w:t>
      </w:r>
      <w:r>
        <w:rPr>
          <w:rFonts w:ascii="Times New Roman" w:eastAsia="仿宋_GB2312" w:hAnsi="仿宋_GB2312" w:cs="仿宋_GB2312" w:hint="eastAsia"/>
          <w:kern w:val="2"/>
          <w:sz w:val="32"/>
          <w:szCs w:val="32"/>
        </w:rPr>
        <w:t>前</w:t>
      </w:r>
      <w:r w:rsidRPr="002A279B">
        <w:rPr>
          <w:rFonts w:ascii="Times New Roman" w:eastAsia="仿宋_GB2312" w:hAnsi="仿宋_GB2312" w:cs="仿宋_GB2312" w:hint="eastAsia"/>
          <w:kern w:val="2"/>
          <w:sz w:val="32"/>
          <w:szCs w:val="32"/>
        </w:rPr>
        <w:t>，</w:t>
      </w:r>
      <w:r>
        <w:rPr>
          <w:rFonts w:ascii="Times New Roman" w:eastAsia="仿宋_GB2312" w:hAnsi="仿宋_GB2312" w:cs="仿宋_GB2312" w:hint="eastAsia"/>
          <w:kern w:val="2"/>
          <w:sz w:val="32"/>
          <w:szCs w:val="32"/>
        </w:rPr>
        <w:t>逾时作自动放弃。</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lastRenderedPageBreak/>
        <w:t>地点：广州市越秀区东风西路</w:t>
      </w:r>
      <w:r>
        <w:rPr>
          <w:rFonts w:ascii="Times New Roman" w:eastAsia="仿宋_GB2312" w:hAnsi="仿宋_GB2312" w:cs="Times New Roman"/>
          <w:kern w:val="2"/>
          <w:sz w:val="32"/>
          <w:szCs w:val="32"/>
        </w:rPr>
        <w:t>167</w:t>
      </w:r>
      <w:r>
        <w:rPr>
          <w:rFonts w:ascii="Times New Roman" w:eastAsia="仿宋_GB2312" w:hAnsi="仿宋_GB2312" w:cs="仿宋_GB2312" w:hint="eastAsia"/>
          <w:kern w:val="2"/>
          <w:sz w:val="32"/>
          <w:szCs w:val="32"/>
        </w:rPr>
        <w:t>号广州市少年宫。</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项目咨询电话：</w:t>
      </w:r>
      <w:r>
        <w:rPr>
          <w:rFonts w:ascii="Times New Roman" w:eastAsia="仿宋_GB2312" w:hAnsi="仿宋_GB2312" w:cs="Times New Roman"/>
          <w:kern w:val="2"/>
          <w:sz w:val="32"/>
          <w:szCs w:val="32"/>
        </w:rPr>
        <w:t>020-</w:t>
      </w:r>
      <w:proofErr w:type="gramStart"/>
      <w:r>
        <w:rPr>
          <w:rFonts w:ascii="Times New Roman" w:eastAsia="仿宋_GB2312" w:hAnsi="仿宋_GB2312" w:cs="Times New Roman"/>
          <w:kern w:val="2"/>
          <w:sz w:val="32"/>
          <w:szCs w:val="32"/>
        </w:rPr>
        <w:t>81362254  13610008811</w:t>
      </w:r>
      <w:proofErr w:type="gramEnd"/>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sidRPr="002A279B">
        <w:rPr>
          <w:rFonts w:ascii="Times New Roman" w:eastAsia="仿宋_GB2312" w:hAnsi="仿宋_GB2312" w:cs="仿宋_GB2312" w:hint="eastAsia"/>
          <w:kern w:val="2"/>
          <w:sz w:val="32"/>
          <w:szCs w:val="32"/>
        </w:rPr>
        <w:t>联系人：</w:t>
      </w:r>
      <w:r>
        <w:rPr>
          <w:rFonts w:ascii="Times New Roman" w:eastAsia="仿宋_GB2312" w:hAnsi="仿宋_GB2312" w:cs="仿宋_GB2312" w:hint="eastAsia"/>
          <w:kern w:val="2"/>
          <w:sz w:val="32"/>
          <w:szCs w:val="32"/>
        </w:rPr>
        <w:t>徐永康</w:t>
      </w:r>
    </w:p>
    <w:p w:rsidR="009142F6" w:rsidRPr="002A279B" w:rsidRDefault="009142F6">
      <w:pPr>
        <w:rPr>
          <w:rFonts w:cs="Times New Roman"/>
        </w:rPr>
      </w:pPr>
    </w:p>
    <w:sectPr w:rsidR="009142F6" w:rsidRPr="002A279B" w:rsidSect="00D72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A6F8F"/>
    <w:multiLevelType w:val="hybridMultilevel"/>
    <w:tmpl w:val="2640B5E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15:restartNumberingAfterBreak="0">
    <w:nsid w:val="2AC44C19"/>
    <w:multiLevelType w:val="hybridMultilevel"/>
    <w:tmpl w:val="64EE96AA"/>
    <w:lvl w:ilvl="0" w:tplc="4BE629FE">
      <w:start w:val="1"/>
      <w:numFmt w:val="decimal"/>
      <w:lvlText w:val="%1、"/>
      <w:lvlJc w:val="left"/>
      <w:pPr>
        <w:ind w:left="1680" w:hanging="720"/>
      </w:pPr>
      <w:rPr>
        <w:rFonts w:hint="eastAsia"/>
        <w:b w:val="0"/>
        <w:bCs w:val="0"/>
      </w:rPr>
    </w:lvl>
    <w:lvl w:ilvl="1" w:tplc="04090019">
      <w:start w:val="1"/>
      <w:numFmt w:val="lowerLetter"/>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lowerLetter"/>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lowerLetter"/>
      <w:lvlText w:val="%8)"/>
      <w:lvlJc w:val="left"/>
      <w:pPr>
        <w:ind w:left="4800" w:hanging="480"/>
      </w:pPr>
    </w:lvl>
    <w:lvl w:ilvl="8" w:tplc="0409001B">
      <w:start w:val="1"/>
      <w:numFmt w:val="lowerRoman"/>
      <w:lvlText w:val="%9."/>
      <w:lvlJc w:val="right"/>
      <w:pPr>
        <w:ind w:left="5280" w:hanging="480"/>
      </w:pPr>
    </w:lvl>
  </w:abstractNum>
  <w:abstractNum w:abstractNumId="2" w15:restartNumberingAfterBreak="0">
    <w:nsid w:val="36367740"/>
    <w:multiLevelType w:val="hybridMultilevel"/>
    <w:tmpl w:val="58CE45F2"/>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15:restartNumberingAfterBreak="0">
    <w:nsid w:val="4A057904"/>
    <w:multiLevelType w:val="hybridMultilevel"/>
    <w:tmpl w:val="AE3C9E6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 w15:restartNumberingAfterBreak="0">
    <w:nsid w:val="56D86669"/>
    <w:multiLevelType w:val="hybridMultilevel"/>
    <w:tmpl w:val="4DD09E5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5" w15:restartNumberingAfterBreak="0">
    <w:nsid w:val="70E148F3"/>
    <w:multiLevelType w:val="hybridMultilevel"/>
    <w:tmpl w:val="8CDC486C"/>
    <w:lvl w:ilvl="0" w:tplc="80D03BAA">
      <w:start w:val="1"/>
      <w:numFmt w:val="decimal"/>
      <w:lvlText w:val="%1)"/>
      <w:lvlJc w:val="left"/>
      <w:pPr>
        <w:ind w:left="96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083"/>
    <w:rsid w:val="000E0DB4"/>
    <w:rsid w:val="00187742"/>
    <w:rsid w:val="002275E1"/>
    <w:rsid w:val="002964FA"/>
    <w:rsid w:val="002A279B"/>
    <w:rsid w:val="002F6892"/>
    <w:rsid w:val="00341E31"/>
    <w:rsid w:val="00343D95"/>
    <w:rsid w:val="004121B2"/>
    <w:rsid w:val="004F161E"/>
    <w:rsid w:val="005415DB"/>
    <w:rsid w:val="0054787D"/>
    <w:rsid w:val="00616D89"/>
    <w:rsid w:val="0062229D"/>
    <w:rsid w:val="00683565"/>
    <w:rsid w:val="006865F6"/>
    <w:rsid w:val="006958C6"/>
    <w:rsid w:val="006A296D"/>
    <w:rsid w:val="006B7DDF"/>
    <w:rsid w:val="006C121D"/>
    <w:rsid w:val="00741EB6"/>
    <w:rsid w:val="0074611F"/>
    <w:rsid w:val="007D6527"/>
    <w:rsid w:val="00844A6F"/>
    <w:rsid w:val="0084532B"/>
    <w:rsid w:val="008A529D"/>
    <w:rsid w:val="008C1587"/>
    <w:rsid w:val="008F4D76"/>
    <w:rsid w:val="009142F6"/>
    <w:rsid w:val="00947D07"/>
    <w:rsid w:val="009A6083"/>
    <w:rsid w:val="00AA2F42"/>
    <w:rsid w:val="00AB3E93"/>
    <w:rsid w:val="00B26AFF"/>
    <w:rsid w:val="00B727A9"/>
    <w:rsid w:val="00BD6FCE"/>
    <w:rsid w:val="00BF1ED2"/>
    <w:rsid w:val="00C06792"/>
    <w:rsid w:val="00C15155"/>
    <w:rsid w:val="00C72BAC"/>
    <w:rsid w:val="00CC2CF2"/>
    <w:rsid w:val="00CC72BA"/>
    <w:rsid w:val="00CF5053"/>
    <w:rsid w:val="00D541C6"/>
    <w:rsid w:val="00D56271"/>
    <w:rsid w:val="00D72246"/>
    <w:rsid w:val="00D72378"/>
    <w:rsid w:val="00D84C02"/>
    <w:rsid w:val="00DA3375"/>
    <w:rsid w:val="00DF7994"/>
    <w:rsid w:val="00E316BF"/>
    <w:rsid w:val="00E3601B"/>
    <w:rsid w:val="00E557F1"/>
    <w:rsid w:val="00EC2105"/>
    <w:rsid w:val="00EE10E3"/>
    <w:rsid w:val="00FF4852"/>
    <w:rsid w:val="0BDC1EF0"/>
    <w:rsid w:val="1C53516B"/>
    <w:rsid w:val="2E6862AE"/>
    <w:rsid w:val="4EFB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3C0E07-F831-4115-9FD8-6C5B2BEA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37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D72378"/>
    <w:pPr>
      <w:jc w:val="left"/>
    </w:pPr>
  </w:style>
  <w:style w:type="character" w:customStyle="1" w:styleId="Char">
    <w:name w:val="批注文字 Char"/>
    <w:link w:val="a3"/>
    <w:uiPriority w:val="99"/>
    <w:locked/>
    <w:rsid w:val="00D72378"/>
    <w:rPr>
      <w:rFonts w:ascii="Calibri" w:eastAsia="宋体" w:hAnsi="Calibri" w:cs="Calibri"/>
      <w:sz w:val="21"/>
      <w:szCs w:val="21"/>
    </w:rPr>
  </w:style>
  <w:style w:type="paragraph" w:styleId="a4">
    <w:name w:val="annotation subject"/>
    <w:basedOn w:val="a3"/>
    <w:next w:val="a3"/>
    <w:link w:val="Char0"/>
    <w:uiPriority w:val="99"/>
    <w:semiHidden/>
    <w:rsid w:val="00D72378"/>
    <w:rPr>
      <w:b/>
      <w:bCs/>
    </w:rPr>
  </w:style>
  <w:style w:type="character" w:customStyle="1" w:styleId="Char0">
    <w:name w:val="批注主题 Char"/>
    <w:link w:val="a4"/>
    <w:uiPriority w:val="99"/>
    <w:locked/>
    <w:rsid w:val="00D72378"/>
    <w:rPr>
      <w:rFonts w:ascii="Calibri" w:eastAsia="宋体" w:hAnsi="Calibri" w:cs="Calibri"/>
      <w:b/>
      <w:bCs/>
      <w:sz w:val="21"/>
      <w:szCs w:val="21"/>
    </w:rPr>
  </w:style>
  <w:style w:type="paragraph" w:styleId="a5">
    <w:name w:val="Balloon Text"/>
    <w:basedOn w:val="a"/>
    <w:link w:val="Char1"/>
    <w:uiPriority w:val="99"/>
    <w:semiHidden/>
    <w:rsid w:val="00D72378"/>
    <w:rPr>
      <w:sz w:val="18"/>
      <w:szCs w:val="18"/>
    </w:rPr>
  </w:style>
  <w:style w:type="character" w:customStyle="1" w:styleId="Char1">
    <w:name w:val="批注框文本 Char"/>
    <w:link w:val="a5"/>
    <w:uiPriority w:val="99"/>
    <w:locked/>
    <w:rsid w:val="00D72378"/>
    <w:rPr>
      <w:rFonts w:ascii="Calibri" w:eastAsia="宋体" w:hAnsi="Calibri" w:cs="Calibri"/>
      <w:sz w:val="18"/>
      <w:szCs w:val="18"/>
    </w:rPr>
  </w:style>
  <w:style w:type="paragraph" w:styleId="a6">
    <w:name w:val="footer"/>
    <w:basedOn w:val="a"/>
    <w:link w:val="Char2"/>
    <w:uiPriority w:val="99"/>
    <w:rsid w:val="00D72378"/>
    <w:pPr>
      <w:tabs>
        <w:tab w:val="center" w:pos="4153"/>
        <w:tab w:val="right" w:pos="8306"/>
      </w:tabs>
      <w:snapToGrid w:val="0"/>
      <w:jc w:val="left"/>
    </w:pPr>
    <w:rPr>
      <w:sz w:val="18"/>
      <w:szCs w:val="18"/>
    </w:rPr>
  </w:style>
  <w:style w:type="character" w:customStyle="1" w:styleId="Char2">
    <w:name w:val="页脚 Char"/>
    <w:link w:val="a6"/>
    <w:uiPriority w:val="99"/>
    <w:locked/>
    <w:rsid w:val="00D72378"/>
    <w:rPr>
      <w:rFonts w:ascii="Calibri" w:eastAsia="宋体" w:hAnsi="Calibri" w:cs="Calibri"/>
      <w:sz w:val="18"/>
      <w:szCs w:val="18"/>
    </w:rPr>
  </w:style>
  <w:style w:type="paragraph" w:styleId="a7">
    <w:name w:val="header"/>
    <w:basedOn w:val="a"/>
    <w:link w:val="Char3"/>
    <w:uiPriority w:val="99"/>
    <w:rsid w:val="00D72378"/>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D72378"/>
    <w:rPr>
      <w:rFonts w:ascii="Calibri" w:eastAsia="宋体" w:hAnsi="Calibri" w:cs="Calibri"/>
      <w:sz w:val="18"/>
      <w:szCs w:val="18"/>
    </w:rPr>
  </w:style>
  <w:style w:type="paragraph" w:styleId="a8">
    <w:name w:val="Normal (Web)"/>
    <w:basedOn w:val="a"/>
    <w:uiPriority w:val="99"/>
    <w:rsid w:val="00D72378"/>
    <w:pPr>
      <w:spacing w:beforeAutospacing="1" w:afterAutospacing="1"/>
      <w:jc w:val="left"/>
    </w:pPr>
    <w:rPr>
      <w:kern w:val="0"/>
      <w:sz w:val="24"/>
      <w:szCs w:val="24"/>
    </w:rPr>
  </w:style>
  <w:style w:type="character" w:styleId="a9">
    <w:name w:val="annotation reference"/>
    <w:uiPriority w:val="99"/>
    <w:semiHidden/>
    <w:rsid w:val="00D72378"/>
    <w:rPr>
      <w:sz w:val="21"/>
      <w:szCs w:val="21"/>
    </w:rPr>
  </w:style>
  <w:style w:type="paragraph" w:customStyle="1" w:styleId="1">
    <w:name w:val="正文_1"/>
    <w:uiPriority w:val="99"/>
    <w:rsid w:val="00187742"/>
    <w:pPr>
      <w:widowControl w:val="0"/>
      <w:jc w:val="both"/>
    </w:pPr>
    <w:rPr>
      <w:rFonts w:ascii="Times New Roman" w:hAnsi="Times New Roman" w:cs="Times New Roman"/>
      <w:sz w:val="24"/>
      <w:szCs w:val="24"/>
    </w:rPr>
  </w:style>
  <w:style w:type="paragraph" w:customStyle="1" w:styleId="2">
    <w:name w:val="正文_2"/>
    <w:uiPriority w:val="99"/>
    <w:rsid w:val="00187742"/>
    <w:pPr>
      <w:widowControl w:val="0"/>
      <w:jc w:val="both"/>
    </w:pPr>
    <w:rPr>
      <w:rFonts w:cs="Calibri"/>
      <w:kern w:val="2"/>
      <w:sz w:val="21"/>
      <w:szCs w:val="21"/>
    </w:rPr>
  </w:style>
  <w:style w:type="paragraph" w:styleId="aa">
    <w:name w:val="List Paragraph"/>
    <w:basedOn w:val="a"/>
    <w:uiPriority w:val="99"/>
    <w:qFormat/>
    <w:rsid w:val="00616D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wlm.com/Econo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30</Pages>
  <Words>1507</Words>
  <Characters>8594</Characters>
  <Application>Microsoft Office Word</Application>
  <DocSecurity>0</DocSecurity>
  <Lines>71</Lines>
  <Paragraphs>20</Paragraphs>
  <ScaleCrop>false</ScaleCrop>
  <Company>Win7w.Com</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JYJYB</cp:lastModifiedBy>
  <cp:revision>12</cp:revision>
  <dcterms:created xsi:type="dcterms:W3CDTF">2017-07-31T14:57:00Z</dcterms:created>
  <dcterms:modified xsi:type="dcterms:W3CDTF">2017-08-03T07:25:00Z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