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7" w:rsidRDefault="00656EAA">
      <w:pPr>
        <w:pStyle w:val="a5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各单位：</w:t>
      </w:r>
    </w:p>
    <w:p w:rsidR="00EA4DC7" w:rsidRPr="00EA7C62" w:rsidRDefault="00656EAA" w:rsidP="00EA7C62">
      <w:pPr>
        <w:pStyle w:val="a5"/>
        <w:widowControl/>
        <w:spacing w:beforeAutospacing="0" w:afterAutospacing="0" w:line="450" w:lineRule="atLeast"/>
        <w:ind w:firstLine="420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本单位就</w:t>
      </w:r>
      <w:r w:rsidR="00A56DE5" w:rsidRPr="00EA7C62">
        <w:rPr>
          <w:rFonts w:ascii="华文仿宋" w:eastAsia="华文仿宋" w:hAnsi="华文仿宋" w:hint="eastAsia"/>
          <w:sz w:val="32"/>
          <w:szCs w:val="32"/>
        </w:rPr>
        <w:t>广州市少年宫增办及补办用校园IC卡采购的网上询价项目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进行询价，请合格的供应商予以报价。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1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、项目编号：</w:t>
      </w:r>
      <w:r w:rsidR="00A56DE5" w:rsidRPr="00EA7C62">
        <w:rPr>
          <w:rFonts w:ascii="华文仿宋" w:eastAsia="华文仿宋" w:hAnsi="华文仿宋" w:hint="eastAsia"/>
          <w:sz w:val="32"/>
          <w:szCs w:val="32"/>
        </w:rPr>
        <w:t>GZSSNG-WSXJ-JYJYB-2017-001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2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、项目名称：</w:t>
      </w:r>
      <w:r w:rsidR="00A56DE5" w:rsidRPr="00EA7C62">
        <w:rPr>
          <w:rFonts w:ascii="华文仿宋" w:eastAsia="华文仿宋" w:hAnsi="华文仿宋" w:hint="eastAsia"/>
          <w:sz w:val="32"/>
          <w:szCs w:val="32"/>
        </w:rPr>
        <w:t>广州市少年宫增办及补办用校园IC卡采购的网上询价项目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3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、项目内容：</w:t>
      </w:r>
    </w:p>
    <w:tbl>
      <w:tblPr>
        <w:tblW w:w="8188" w:type="dxa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8"/>
        <w:gridCol w:w="1631"/>
        <w:gridCol w:w="2498"/>
        <w:gridCol w:w="1247"/>
        <w:gridCol w:w="1134"/>
      </w:tblGrid>
      <w:tr w:rsidR="006D13A0" w:rsidRPr="00EA7C62" w:rsidTr="006D13A0">
        <w:trPr>
          <w:tblCellSpacing w:w="0" w:type="dxa"/>
        </w:trPr>
        <w:tc>
          <w:tcPr>
            <w:tcW w:w="167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>
            <w:pPr>
              <w:pStyle w:val="a5"/>
              <w:widowControl/>
              <w:spacing w:beforeAutospacing="0" w:afterAutospacing="0" w:line="450" w:lineRule="atLeast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bookmarkStart w:id="0" w:name="_GoBack"/>
            <w:r w:rsidRPr="00EA7C62">
              <w:rPr>
                <w:rFonts w:ascii="华文仿宋" w:eastAsia="华文仿宋" w:hAnsi="华文仿宋" w:cs="仿宋_GB2312" w:hint="eastAsia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163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>
            <w:pPr>
              <w:pStyle w:val="a5"/>
              <w:widowControl/>
              <w:spacing w:beforeAutospacing="0" w:afterAutospacing="0" w:line="450" w:lineRule="atLeast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cs="仿宋_GB2312" w:hint="eastAsia"/>
                <w:kern w:val="2"/>
                <w:sz w:val="32"/>
                <w:szCs w:val="32"/>
              </w:rPr>
              <w:t>数量及单位</w:t>
            </w:r>
          </w:p>
        </w:tc>
        <w:tc>
          <w:tcPr>
            <w:tcW w:w="249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>
            <w:pPr>
              <w:pStyle w:val="a5"/>
              <w:widowControl/>
              <w:spacing w:beforeAutospacing="0" w:afterAutospacing="0" w:line="450" w:lineRule="atLeast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cs="仿宋_GB2312" w:hint="eastAsia"/>
                <w:kern w:val="2"/>
                <w:sz w:val="32"/>
                <w:szCs w:val="32"/>
              </w:rPr>
              <w:t>规格技术要求</w:t>
            </w:r>
          </w:p>
        </w:tc>
        <w:tc>
          <w:tcPr>
            <w:tcW w:w="1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>
            <w:pPr>
              <w:pStyle w:val="a5"/>
              <w:widowControl/>
              <w:spacing w:beforeAutospacing="0" w:afterAutospacing="0" w:line="450" w:lineRule="atLeast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cs="仿宋_GB2312" w:hint="eastAsia"/>
                <w:kern w:val="2"/>
                <w:sz w:val="32"/>
                <w:szCs w:val="32"/>
              </w:rPr>
              <w:t>单价</w:t>
            </w:r>
            <w:r w:rsidRPr="00EA7C62"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  <w:t>(</w:t>
            </w:r>
            <w:r w:rsidRPr="00EA7C62">
              <w:rPr>
                <w:rFonts w:ascii="华文仿宋" w:eastAsia="华文仿宋" w:hAnsi="华文仿宋" w:cs="仿宋_GB2312" w:hint="eastAsia"/>
                <w:kern w:val="2"/>
                <w:sz w:val="32"/>
                <w:szCs w:val="32"/>
              </w:rPr>
              <w:t>元</w:t>
            </w:r>
            <w:r w:rsidRPr="00EA7C62"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>
            <w:pPr>
              <w:pStyle w:val="a5"/>
              <w:widowControl/>
              <w:spacing w:beforeAutospacing="0" w:afterAutospacing="0" w:line="450" w:lineRule="atLeast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cs="仿宋_GB2312" w:hint="eastAsia"/>
                <w:kern w:val="2"/>
                <w:sz w:val="32"/>
                <w:szCs w:val="32"/>
              </w:rPr>
              <w:t>备注</w:t>
            </w:r>
          </w:p>
        </w:tc>
      </w:tr>
      <w:bookmarkEnd w:id="0"/>
      <w:tr w:rsidR="006D13A0" w:rsidRPr="00EA7C62" w:rsidTr="006D13A0">
        <w:trPr>
          <w:tblCellSpacing w:w="0" w:type="dxa"/>
        </w:trPr>
        <w:tc>
          <w:tcPr>
            <w:tcW w:w="167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>
            <w:pPr>
              <w:pStyle w:val="a5"/>
              <w:widowControl/>
              <w:spacing w:beforeAutospacing="0" w:afterAutospacing="0" w:line="450" w:lineRule="atLeast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广州市少年宫增办及补办用校园IC卡采购的网上询价项目</w:t>
            </w:r>
          </w:p>
        </w:tc>
        <w:tc>
          <w:tcPr>
            <w:tcW w:w="163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 w:rsidP="00656EAA">
            <w:pPr>
              <w:pStyle w:val="a5"/>
              <w:widowControl/>
              <w:spacing w:beforeAutospacing="0" w:afterAutospacing="0" w:line="450" w:lineRule="atLeast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1批</w:t>
            </w:r>
          </w:p>
        </w:tc>
        <w:tc>
          <w:tcPr>
            <w:tcW w:w="249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 w:rsidP="00EA7C62">
            <w:pPr>
              <w:pStyle w:val="000"/>
              <w:tabs>
                <w:tab w:val="left" w:pos="2880"/>
              </w:tabs>
              <w:snapToGrid w:val="0"/>
              <w:spacing w:line="360" w:lineRule="auto"/>
              <w:ind w:firstLineChars="200" w:firstLine="640"/>
              <w:jc w:val="both"/>
              <w:rPr>
                <w:rFonts w:ascii="华文仿宋" w:eastAsia="华文仿宋" w:hAnsi="华文仿宋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读写距离</w:t>
            </w:r>
            <w:r w:rsidRPr="00EA7C62">
              <w:rPr>
                <w:rFonts w:ascii="华文仿宋" w:eastAsia="华文仿宋" w:hAnsi="华文仿宋"/>
                <w:sz w:val="32"/>
                <w:szCs w:val="32"/>
              </w:rPr>
              <w:t>：</w:t>
            </w: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&gt;2.5CM</w:t>
            </w:r>
            <w:r w:rsidRPr="00EA7C62">
              <w:rPr>
                <w:rFonts w:ascii="华文仿宋" w:eastAsia="华文仿宋" w:hAnsi="华文仿宋"/>
                <w:sz w:val="32"/>
                <w:szCs w:val="32"/>
              </w:rPr>
              <w:tab/>
            </w:r>
          </w:p>
          <w:p w:rsidR="006D13A0" w:rsidRPr="00EA7C62" w:rsidRDefault="006D13A0" w:rsidP="00EA7C62">
            <w:pPr>
              <w:pStyle w:val="000"/>
              <w:snapToGrid w:val="0"/>
              <w:spacing w:line="360" w:lineRule="auto"/>
              <w:ind w:firstLineChars="200" w:firstLine="640"/>
              <w:jc w:val="both"/>
              <w:rPr>
                <w:rFonts w:ascii="华文仿宋" w:eastAsia="华文仿宋" w:hAnsi="华文仿宋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辨识和回应指令速度：&lt;3ms</w:t>
            </w:r>
          </w:p>
          <w:p w:rsidR="006D13A0" w:rsidRPr="00EA7C62" w:rsidRDefault="006D13A0" w:rsidP="00EA7C62">
            <w:pPr>
              <w:pStyle w:val="000"/>
              <w:snapToGrid w:val="0"/>
              <w:spacing w:line="360" w:lineRule="auto"/>
              <w:ind w:firstLineChars="200" w:firstLine="640"/>
              <w:jc w:val="both"/>
              <w:rPr>
                <w:rFonts w:ascii="华文仿宋" w:eastAsia="华文仿宋" w:hAnsi="华文仿宋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寿命：重写&gt;10万次</w:t>
            </w:r>
          </w:p>
          <w:p w:rsidR="006D13A0" w:rsidRPr="00EA7C62" w:rsidRDefault="006D13A0" w:rsidP="00EA7C62">
            <w:pPr>
              <w:pStyle w:val="000"/>
              <w:spacing w:line="360" w:lineRule="auto"/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传输速度：&gt;106kbit/s</w:t>
            </w:r>
          </w:p>
          <w:p w:rsidR="006D13A0" w:rsidRPr="00EA7C62" w:rsidRDefault="006D13A0" w:rsidP="006D13A0">
            <w:pPr>
              <w:ind w:firstLine="420"/>
              <w:rPr>
                <w:rFonts w:ascii="华文仿宋" w:eastAsia="华文仿宋" w:hAnsi="华文仿宋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印刷要求：双面印制，印刷色彩数需要满足广州市少年宫用卡要求，单面印刷配色不少于8种。</w:t>
            </w:r>
            <w:r w:rsidR="00EA7C62" w:rsidRPr="00EA7C62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样式由我宫</w:t>
            </w:r>
            <w:r w:rsidR="00EA7C62" w:rsidRPr="00EA7C62">
              <w:rPr>
                <w:rFonts w:ascii="华文仿宋" w:eastAsia="华文仿宋" w:hAnsi="华文仿宋" w:cs="Times New Roman" w:hint="eastAsia"/>
                <w:sz w:val="32"/>
                <w:szCs w:val="32"/>
              </w:rPr>
              <w:lastRenderedPageBreak/>
              <w:t>提供。另每张卡片上需印刷不同的卡身号码（号码段由我宫提供）</w:t>
            </w:r>
          </w:p>
          <w:p w:rsidR="006D13A0" w:rsidRPr="00EA7C62" w:rsidRDefault="006D13A0" w:rsidP="00DE1282">
            <w:pPr>
              <w:pStyle w:val="a5"/>
              <w:widowControl/>
              <w:spacing w:beforeAutospacing="0" w:afterAutospacing="0" w:line="450" w:lineRule="atLeas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>
            <w:pPr>
              <w:pStyle w:val="a5"/>
              <w:widowControl/>
              <w:spacing w:beforeAutospacing="0" w:afterAutospacing="0" w:line="450" w:lineRule="atLeast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13A0" w:rsidRPr="00EA7C62" w:rsidRDefault="006D13A0">
            <w:pPr>
              <w:pStyle w:val="a5"/>
              <w:widowControl/>
              <w:spacing w:beforeAutospacing="0" w:afterAutospacing="0" w:line="450" w:lineRule="atLeast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</w:p>
        </w:tc>
      </w:tr>
    </w:tbl>
    <w:p w:rsidR="00EA4DC7" w:rsidRPr="00EA7C62" w:rsidRDefault="00EA4DC7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4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、项目预算</w:t>
      </w:r>
      <w:r w:rsidR="006D13A0"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：</w:t>
      </w:r>
      <w:r w:rsidR="00EA7C62" w:rsidRPr="00EA7C62">
        <w:rPr>
          <w:rFonts w:ascii="华文仿宋" w:eastAsia="华文仿宋" w:hAnsi="华文仿宋" w:hint="eastAsia"/>
          <w:sz w:val="32"/>
          <w:szCs w:val="32"/>
        </w:rPr>
        <w:t>因用卡数量以家长实际办卡需求而定，无法精确预估，且每张卡的费用均由家长直接支付给中标供应商，故本次采购以竞单价的方式进行，投标供应商需提交每张卡片的投标单价，在符合我宫采购要求的前提下，价低者得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5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6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color w:val="000000"/>
          <w:sz w:val="32"/>
          <w:szCs w:val="32"/>
          <w:shd w:val="clear" w:color="auto" w:fill="FDFAF5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7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、采购方式：询价采购。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8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、本次询价为整体采购，询价响应供应商报价时须写明</w:t>
      </w:r>
      <w:r w:rsidR="006D13A0"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投标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单价、产品的详细配置参数，投标报价包含货物制造、运输、安装调试、售后服务及技术培训等交付采购人使用前所有可能发生的费用，包含操作人员培训、税收以及售后服务等费用，定标后不再增补任何费用。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9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、交货期：中标后</w:t>
      </w:r>
      <w:r w:rsidR="00D75336"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1</w:t>
      </w:r>
      <w:r w:rsidRPr="00EA7C62">
        <w:rPr>
          <w:rFonts w:ascii="华文仿宋" w:eastAsia="华文仿宋" w:hAnsi="华文仿宋" w:cs="Times New Roman" w:hint="eastAsia"/>
          <w:kern w:val="2"/>
          <w:sz w:val="32"/>
          <w:szCs w:val="32"/>
        </w:rPr>
        <w:t>5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天内供货完毕交付采购人使用。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10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、供货地点：广州市少年宫内采购人指定的地点。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11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、报价方必须提供产品的质量保证说明及售后服务承诺。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货物安装所需的配件或附加件，在合同签订前由成交供应商提交具体清单供采购单位确认。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  <w:t>12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、采购方在确定成交供应商后有权对成交产品的款式规格做适当调整。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  <w:t>13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、售后服务：</w:t>
      </w:r>
      <w:r w:rsidR="00D75336" w:rsidRPr="00EA7C62">
        <w:rPr>
          <w:rFonts w:ascii="华文仿宋" w:eastAsia="华文仿宋" w:hAnsi="华文仿宋" w:hint="eastAsia"/>
          <w:sz w:val="32"/>
          <w:szCs w:val="32"/>
        </w:rPr>
        <w:t>在每一个学期开学前三周的上课时间（周五</w:t>
      </w:r>
      <w:r w:rsidR="00D75336" w:rsidRPr="00EA7C62">
        <w:rPr>
          <w:rFonts w:ascii="华文仿宋" w:eastAsia="华文仿宋" w:hAnsi="华文仿宋" w:hint="eastAsia"/>
          <w:sz w:val="32"/>
          <w:szCs w:val="32"/>
        </w:rPr>
        <w:lastRenderedPageBreak/>
        <w:t>下午17:00-21:00、周六8:30-21:00、周日8:30-19:00），供应商均需派驻工作人员分别于一宫（东风西路167号）、二宫（珠江新城华就路273号）现场接受家长增办、补办校园卡的办理</w:t>
      </w:r>
      <w:r w:rsidRPr="00EA7C62">
        <w:rPr>
          <w:rFonts w:ascii="华文仿宋" w:eastAsia="华文仿宋" w:hAnsi="华文仿宋" w:cs="仿宋_GB2312"/>
          <w:kern w:val="2"/>
          <w:sz w:val="32"/>
          <w:szCs w:val="32"/>
        </w:rPr>
        <w:t>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14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hyperlink r:id="rId7" w:tgtFrame="http://www.lwlm.com/zixunxin/201211/_blank" w:history="1">
        <w:r w:rsidRPr="00EA7C62">
          <w:rPr>
            <w:rFonts w:ascii="华文仿宋" w:eastAsia="华文仿宋" w:hAnsi="华文仿宋" w:cs="仿宋_GB2312" w:hint="eastAsia"/>
            <w:kern w:val="2"/>
            <w:sz w:val="32"/>
            <w:szCs w:val="32"/>
          </w:rPr>
          <w:t>经济</w:t>
        </w:r>
      </w:hyperlink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损失。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  <w:t>15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  <w:t>16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、验收方法及标准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（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1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（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2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）、货物验收：货物运抵采购人处后由双方对照采购清单及技术要求进行验收。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  <w:t>17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、出现下列情况之一者，投标文件无效，作为废标处理：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（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1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）未提供营业执照有效复印件（加盖投标企业公章）。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（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2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）询价响应文件字迹模糊不清（包括提交的各类复印件、图纸）。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（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3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）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 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询价响应内容、技术标准、售后服务没有实质性响应询价文件要求。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（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4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）未提供询价响应文件、报价一览表、售后服务体系说明及售后服务承诺。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br/>
        <w:t>18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、询价项目报价文件提交的时间及地点：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时间：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2017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年</w:t>
      </w:r>
      <w:r w:rsidR="00D75336" w:rsidRPr="00EA7C62">
        <w:rPr>
          <w:rFonts w:ascii="华文仿宋" w:eastAsia="华文仿宋" w:hAnsi="华文仿宋" w:cs="Times New Roman" w:hint="eastAsia"/>
          <w:kern w:val="2"/>
          <w:sz w:val="32"/>
          <w:szCs w:val="32"/>
        </w:rPr>
        <w:t>8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月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2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日上午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9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时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00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分，逾时作自动放弃。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地点：广州市越秀区东风西路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167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号广州市少年宫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2</w:t>
      </w:r>
      <w:r w:rsidRPr="00EA7C62">
        <w:rPr>
          <w:rFonts w:ascii="华文仿宋" w:eastAsia="华文仿宋" w:hAnsi="华文仿宋" w:cs="Times New Roman" w:hint="eastAsia"/>
          <w:kern w:val="2"/>
          <w:sz w:val="32"/>
          <w:szCs w:val="32"/>
        </w:rPr>
        <w:t>号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楼</w:t>
      </w:r>
      <w:r w:rsidR="00D75336"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一楼教育教研部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。</w:t>
      </w:r>
    </w:p>
    <w:p w:rsidR="00EA4DC7" w:rsidRPr="00EA7C62" w:rsidRDefault="00656EAA">
      <w:pPr>
        <w:pStyle w:val="a5"/>
        <w:widowControl/>
        <w:spacing w:beforeAutospacing="0" w:afterAutospacing="0" w:line="450" w:lineRule="atLeast"/>
        <w:rPr>
          <w:rFonts w:ascii="华文仿宋" w:eastAsia="华文仿宋" w:hAnsi="华文仿宋" w:cs="Times New Roman"/>
          <w:kern w:val="2"/>
          <w:sz w:val="32"/>
          <w:szCs w:val="32"/>
        </w:rPr>
      </w:pP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项目咨询电话：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020-</w:t>
      </w:r>
      <w:r w:rsidR="00D75336" w:rsidRPr="00EA7C62">
        <w:rPr>
          <w:rFonts w:ascii="华文仿宋" w:eastAsia="华文仿宋" w:hAnsi="华文仿宋" w:cs="Times New Roman" w:hint="eastAsia"/>
          <w:kern w:val="2"/>
          <w:sz w:val="32"/>
          <w:szCs w:val="32"/>
        </w:rPr>
        <w:t>81360560</w:t>
      </w:r>
      <w:r w:rsidRPr="00EA7C62">
        <w:rPr>
          <w:rFonts w:ascii="华文仿宋" w:eastAsia="华文仿宋" w:hAnsi="华文仿宋" w:cs="Times New Roman"/>
          <w:kern w:val="2"/>
          <w:sz w:val="32"/>
          <w:szCs w:val="32"/>
        </w:rPr>
        <w:t>  </w:t>
      </w:r>
      <w:r w:rsidRPr="00EA7C62">
        <w:rPr>
          <w:rFonts w:ascii="华文仿宋" w:eastAsia="华文仿宋" w:hAnsi="华文仿宋" w:cs="仿宋_GB2312" w:hint="eastAsia"/>
          <w:kern w:val="2"/>
          <w:sz w:val="32"/>
          <w:szCs w:val="32"/>
        </w:rPr>
        <w:t>联系人：曾老师</w:t>
      </w:r>
    </w:p>
    <w:p w:rsidR="00EA4DC7" w:rsidRDefault="00EA4DC7"/>
    <w:sectPr w:rsidR="00EA4DC7" w:rsidSect="00B3376F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05" w:rsidRDefault="00015A05" w:rsidP="00DE1282">
      <w:r>
        <w:separator/>
      </w:r>
    </w:p>
  </w:endnote>
  <w:endnote w:type="continuationSeparator" w:id="1">
    <w:p w:rsidR="00015A05" w:rsidRDefault="00015A05" w:rsidP="00DE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05" w:rsidRDefault="00015A05" w:rsidP="00DE1282">
      <w:r>
        <w:separator/>
      </w:r>
    </w:p>
  </w:footnote>
  <w:footnote w:type="continuationSeparator" w:id="1">
    <w:p w:rsidR="00015A05" w:rsidRDefault="00015A05" w:rsidP="00DE1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B2C33"/>
    <w:rsid w:val="00002DCC"/>
    <w:rsid w:val="00015A05"/>
    <w:rsid w:val="000216FE"/>
    <w:rsid w:val="001325A0"/>
    <w:rsid w:val="00136450"/>
    <w:rsid w:val="001A2FEB"/>
    <w:rsid w:val="00322444"/>
    <w:rsid w:val="00367DC0"/>
    <w:rsid w:val="003973BF"/>
    <w:rsid w:val="003B780A"/>
    <w:rsid w:val="00433D7B"/>
    <w:rsid w:val="004B71F7"/>
    <w:rsid w:val="004B79EC"/>
    <w:rsid w:val="005911B3"/>
    <w:rsid w:val="00656EAA"/>
    <w:rsid w:val="006D13A0"/>
    <w:rsid w:val="00780841"/>
    <w:rsid w:val="00887DB1"/>
    <w:rsid w:val="00893D6E"/>
    <w:rsid w:val="008D1A3B"/>
    <w:rsid w:val="00A56DE5"/>
    <w:rsid w:val="00B3376F"/>
    <w:rsid w:val="00C9117B"/>
    <w:rsid w:val="00D75336"/>
    <w:rsid w:val="00DB4DC5"/>
    <w:rsid w:val="00DE1282"/>
    <w:rsid w:val="00EA4DC7"/>
    <w:rsid w:val="00EA7C62"/>
    <w:rsid w:val="00EB2C33"/>
    <w:rsid w:val="00F85647"/>
    <w:rsid w:val="00FD2401"/>
    <w:rsid w:val="0D094CA8"/>
    <w:rsid w:val="222B79D4"/>
    <w:rsid w:val="74B7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6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3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3376F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B3376F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3376F"/>
    <w:rPr>
      <w:rFonts w:ascii="Calibri" w:eastAsia="宋体" w:hAnsi="Calibri" w:cs="Calibri"/>
      <w:sz w:val="18"/>
      <w:szCs w:val="18"/>
    </w:rPr>
  </w:style>
  <w:style w:type="paragraph" w:customStyle="1" w:styleId="000">
    <w:name w:val="正文缩进_0_0_0"/>
    <w:rsid w:val="006D13A0"/>
    <w:pPr>
      <w:ind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235</Words>
  <Characters>1343</Characters>
  <Application>Microsoft Office Word</Application>
  <DocSecurity>0</DocSecurity>
  <Lines>11</Lines>
  <Paragraphs>3</Paragraphs>
  <ScaleCrop>false</ScaleCrop>
  <Company>P R C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306SF1</dc:creator>
  <cp:lastModifiedBy>zxh</cp:lastModifiedBy>
  <cp:revision>3</cp:revision>
  <cp:lastPrinted>2017-06-16T01:40:00Z</cp:lastPrinted>
  <dcterms:created xsi:type="dcterms:W3CDTF">2017-07-21T15:31:00Z</dcterms:created>
  <dcterms:modified xsi:type="dcterms:W3CDTF">2017-07-27T02:57:00Z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